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0283E0C"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bookmarkStart w:id="1" w:name="_Hlk213447186"/>
      <w:bookmarkEnd w:id="1"/>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E463D2">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463D2" w:rsidRPr="00E463D2">
        <w:rPr>
          <w:rFonts w:ascii="Arial" w:eastAsia="宋体" w:hAnsi="Arial" w:cs="Times New Roman"/>
          <w:b/>
          <w:bCs/>
          <w:sz w:val="24"/>
          <w:szCs w:val="20"/>
          <w:lang w:val="en-GB" w:eastAsia="ja-JP"/>
        </w:rPr>
        <w:t>R4-2521478</w:t>
      </w:r>
    </w:p>
    <w:p w14:paraId="0F8C19F6" w14:textId="0922800A" w:rsidR="004379DF" w:rsidRPr="00431DE2" w:rsidRDefault="00E463D2" w:rsidP="004379DF">
      <w:pPr>
        <w:pStyle w:val="a4"/>
        <w:tabs>
          <w:tab w:val="left" w:pos="2160"/>
        </w:tabs>
        <w:ind w:left="2127" w:hanging="2127"/>
        <w:jc w:val="both"/>
        <w:rPr>
          <w:noProof w:val="0"/>
          <w:sz w:val="24"/>
          <w:lang w:eastAsia="zh-CN"/>
        </w:rPr>
      </w:pPr>
      <w:r>
        <w:rPr>
          <w:rFonts w:eastAsia="宋体"/>
          <w:sz w:val="24"/>
          <w:szCs w:val="24"/>
          <w:lang w:val="en-US" w:eastAsia="zh-CN"/>
        </w:rPr>
        <w:t>D</w:t>
      </w:r>
      <w:r>
        <w:rPr>
          <w:rFonts w:eastAsia="宋体" w:hint="eastAsia"/>
          <w:sz w:val="24"/>
          <w:szCs w:val="24"/>
          <w:lang w:val="en-US" w:eastAsia="zh-CN"/>
        </w:rPr>
        <w:t>a</w:t>
      </w:r>
      <w:r>
        <w:rPr>
          <w:rFonts w:eastAsia="宋体"/>
          <w:sz w:val="24"/>
          <w:szCs w:val="24"/>
          <w:lang w:val="en-US" w:eastAsia="zh-CN"/>
        </w:rPr>
        <w:t>llas</w:t>
      </w:r>
      <w:r w:rsidR="004379DF" w:rsidRPr="007E5D63">
        <w:rPr>
          <w:rFonts w:eastAsia="宋体"/>
          <w:sz w:val="24"/>
          <w:szCs w:val="24"/>
          <w:lang w:eastAsia="zh-CN"/>
        </w:rPr>
        <w:t xml:space="preserve">, </w:t>
      </w:r>
      <w:r>
        <w:rPr>
          <w:rFonts w:eastAsia="宋体"/>
          <w:sz w:val="24"/>
          <w:szCs w:val="24"/>
          <w:lang w:eastAsia="zh-CN"/>
        </w:rPr>
        <w:t>USA</w:t>
      </w:r>
      <w:r w:rsidR="004379DF" w:rsidRPr="00D9221A">
        <w:rPr>
          <w:noProof w:val="0"/>
          <w:sz w:val="24"/>
          <w:lang w:eastAsia="zh-CN"/>
        </w:rPr>
        <w:t xml:space="preserve">, </w:t>
      </w:r>
      <w:r w:rsidR="004379DF">
        <w:rPr>
          <w:noProof w:val="0"/>
          <w:sz w:val="24"/>
          <w:lang w:eastAsia="zh-CN"/>
        </w:rPr>
        <w:t>1</w:t>
      </w:r>
      <w:r>
        <w:rPr>
          <w:noProof w:val="0"/>
          <w:sz w:val="24"/>
          <w:lang w:eastAsia="zh-CN"/>
        </w:rPr>
        <w:t>7</w:t>
      </w:r>
      <w:r w:rsidR="004379DF" w:rsidRPr="00913334">
        <w:rPr>
          <w:noProof w:val="0"/>
          <w:sz w:val="24"/>
          <w:vertAlign w:val="superscript"/>
          <w:lang w:eastAsia="zh-CN"/>
        </w:rPr>
        <w:t>th</w:t>
      </w:r>
      <w:r w:rsidR="004379DF" w:rsidRPr="00D9221A">
        <w:rPr>
          <w:noProof w:val="0"/>
          <w:sz w:val="24"/>
          <w:lang w:eastAsia="zh-CN"/>
        </w:rPr>
        <w:t>-</w:t>
      </w:r>
      <w:r>
        <w:rPr>
          <w:noProof w:val="0"/>
          <w:sz w:val="24"/>
          <w:lang w:eastAsia="zh-CN"/>
        </w:rPr>
        <w:t>21</w:t>
      </w:r>
      <w:r w:rsidR="004379DF">
        <w:rPr>
          <w:noProof w:val="0"/>
          <w:sz w:val="24"/>
          <w:vertAlign w:val="superscript"/>
          <w:lang w:eastAsia="zh-CN"/>
        </w:rPr>
        <w:t>th</w:t>
      </w:r>
      <w:r w:rsidR="004379DF">
        <w:rPr>
          <w:noProof w:val="0"/>
          <w:sz w:val="24"/>
          <w:lang w:eastAsia="zh-CN"/>
        </w:rPr>
        <w:t>,</w:t>
      </w:r>
      <w:r w:rsidR="004379DF" w:rsidRPr="00D9221A">
        <w:rPr>
          <w:noProof w:val="0"/>
          <w:sz w:val="24"/>
          <w:lang w:eastAsia="zh-CN"/>
        </w:rPr>
        <w:t xml:space="preserve"> </w:t>
      </w:r>
      <w:r>
        <w:rPr>
          <w:noProof w:val="0"/>
          <w:sz w:val="24"/>
          <w:lang w:eastAsia="zh-CN"/>
        </w:rPr>
        <w:t>Nov</w:t>
      </w:r>
      <w:r w:rsidR="004379DF" w:rsidRPr="00D9221A">
        <w:rPr>
          <w:noProof w:val="0"/>
          <w:sz w:val="24"/>
          <w:lang w:eastAsia="zh-CN"/>
        </w:rPr>
        <w:t>, 20</w:t>
      </w:r>
      <w:r w:rsidR="004379DF">
        <w:rPr>
          <w:noProof w:val="0"/>
          <w:sz w:val="24"/>
          <w:lang w:eastAsia="zh-CN"/>
        </w:rPr>
        <w:t>25</w:t>
      </w:r>
    </w:p>
    <w:p w14:paraId="3078F206" w14:textId="57619517" w:rsidR="008C721F" w:rsidRPr="004379DF" w:rsidRDefault="008C721F" w:rsidP="00C54CD3">
      <w:pPr>
        <w:pStyle w:val="a4"/>
        <w:tabs>
          <w:tab w:val="left" w:pos="2160"/>
        </w:tabs>
        <w:ind w:left="2127" w:hanging="2127"/>
        <w:jc w:val="both"/>
        <w:rPr>
          <w:noProof w:val="0"/>
          <w:sz w:val="24"/>
          <w:vertAlign w:val="superscript"/>
          <w:lang w:eastAsia="zh-CN"/>
        </w:rPr>
      </w:pPr>
    </w:p>
    <w:bookmarkEnd w:id="0"/>
    <w:p w14:paraId="0855B11A" w14:textId="70E152DC"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543CB" w:rsidRPr="00B543CB">
        <w:rPr>
          <w:rFonts w:ascii="Arial" w:hAnsi="Arial" w:cs="Arial"/>
          <w:b/>
          <w:bCs/>
          <w:sz w:val="24"/>
          <w:szCs w:val="20"/>
          <w:lang w:val="en-GB" w:eastAsia="zh-CN"/>
        </w:rPr>
        <w:t>6.</w:t>
      </w:r>
      <w:r w:rsidR="00E463D2">
        <w:rPr>
          <w:rFonts w:ascii="Arial" w:hAnsi="Arial" w:cs="Arial"/>
          <w:b/>
          <w:bCs/>
          <w:sz w:val="24"/>
          <w:szCs w:val="20"/>
          <w:lang w:val="en-GB" w:eastAsia="zh-CN"/>
        </w:rPr>
        <w:t>13</w:t>
      </w:r>
      <w:r w:rsidR="00B543CB" w:rsidRPr="00B543CB">
        <w:rPr>
          <w:rFonts w:ascii="Arial" w:hAnsi="Arial" w:cs="Arial"/>
          <w:b/>
          <w:bCs/>
          <w:sz w:val="24"/>
          <w:szCs w:val="20"/>
          <w:lang w:val="en-GB" w:eastAsia="zh-CN"/>
        </w:rPr>
        <w:t>.4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9326344"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5F9F" w:rsidRPr="004B5F9F">
        <w:rPr>
          <w:rFonts w:ascii="Arial" w:eastAsia="Calibri" w:hAnsi="Arial" w:cs="Arial"/>
          <w:b/>
          <w:bCs/>
          <w:sz w:val="24"/>
          <w:lang w:val="en-GB"/>
        </w:rPr>
        <w:t xml:space="preserve">View </w:t>
      </w:r>
      <w:r w:rsidR="009C0122">
        <w:rPr>
          <w:rFonts w:ascii="Arial" w:eastAsia="Calibri" w:hAnsi="Arial" w:cs="Arial"/>
          <w:b/>
          <w:bCs/>
          <w:sz w:val="24"/>
          <w:lang w:val="en-GB"/>
        </w:rPr>
        <w:t xml:space="preserve">on </w:t>
      </w:r>
      <w:r w:rsidR="005D7968">
        <w:rPr>
          <w:rFonts w:ascii="Arial" w:eastAsia="Calibri" w:hAnsi="Arial" w:cs="Arial"/>
          <w:b/>
          <w:bCs/>
          <w:sz w:val="24"/>
          <w:lang w:val="en-GB"/>
        </w:rPr>
        <w:t>demodulation requirement for</w:t>
      </w:r>
      <w:r w:rsidR="007E2F30">
        <w:rPr>
          <w:rFonts w:ascii="Arial" w:eastAsia="Calibri" w:hAnsi="Arial" w:cs="Arial"/>
          <w:b/>
          <w:bCs/>
          <w:sz w:val="24"/>
          <w:lang w:val="en-GB"/>
        </w:rPr>
        <w:t xml:space="preserve"> </w:t>
      </w:r>
      <w:r w:rsidR="0065054C">
        <w:rPr>
          <w:rFonts w:ascii="Arial" w:eastAsia="Calibri" w:hAnsi="Arial" w:cs="Arial"/>
          <w:b/>
          <w:bCs/>
          <w:sz w:val="24"/>
          <w:lang w:val="en-GB"/>
        </w:rPr>
        <w:t>SBFD</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D335734" w14:textId="27624D98" w:rsidR="0065054C" w:rsidRDefault="0054619B" w:rsidP="00C54CD3">
      <w:pPr>
        <w:spacing w:line="257" w:lineRule="auto"/>
        <w:jc w:val="both"/>
        <w:rPr>
          <w:lang w:val="sv-SE" w:eastAsia="zh-CN"/>
        </w:rPr>
      </w:pPr>
      <w:r>
        <w:rPr>
          <w:lang w:val="sv-SE" w:eastAsia="zh-CN"/>
        </w:rPr>
        <w:t>In the last RAN4 meeting, the test scope for UE and BS demodualtion requirements with supporting SBFD feature was discussed,  the related agreement was captured into WF in [</w:t>
      </w:r>
      <w:r w:rsidR="009665FF">
        <w:rPr>
          <w:lang w:val="sv-SE" w:eastAsia="zh-CN"/>
        </w:rPr>
        <w:t>1</w:t>
      </w:r>
      <w:r>
        <w:rPr>
          <w:lang w:val="sv-SE"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3"/>
      </w:tblGrid>
      <w:tr w:rsidR="007811E2" w:rsidRPr="00342D65" w14:paraId="183A17E7" w14:textId="77777777" w:rsidTr="005F5F9C">
        <w:trPr>
          <w:trHeight w:val="1550"/>
        </w:trPr>
        <w:tc>
          <w:tcPr>
            <w:tcW w:w="9360" w:type="dxa"/>
            <w:shd w:val="clear" w:color="auto" w:fill="auto"/>
          </w:tcPr>
          <w:p w14:paraId="1A2131B2" w14:textId="77777777" w:rsidR="007811E2" w:rsidRPr="00FA4A42" w:rsidRDefault="007811E2" w:rsidP="007811E2">
            <w:pPr>
              <w:pStyle w:val="ab"/>
              <w:numPr>
                <w:ilvl w:val="0"/>
                <w:numId w:val="4"/>
              </w:numPr>
              <w:rPr>
                <w:rFonts w:eastAsiaTheme="minorEastAsia" w:cstheme="minorBidi"/>
                <w:szCs w:val="22"/>
                <w:lang w:val="sv-SE" w:eastAsia="zh-CN"/>
              </w:rPr>
            </w:pPr>
            <w:r w:rsidRPr="007811E2">
              <w:rPr>
                <w:rFonts w:eastAsiaTheme="minorEastAsia"/>
                <w:iCs/>
                <w:lang w:val="en-US" w:eastAsia="zh-CN"/>
              </w:rPr>
              <w:t xml:space="preserve"> </w:t>
            </w:r>
            <w:r w:rsidRPr="00FA4A42">
              <w:rPr>
                <w:rFonts w:eastAsiaTheme="minorEastAsia" w:cstheme="minorBidi"/>
                <w:szCs w:val="22"/>
                <w:lang w:val="sv-SE" w:eastAsia="zh-CN"/>
              </w:rPr>
              <w:t xml:space="preserve">BS demodulation requirement </w:t>
            </w:r>
          </w:p>
          <w:p w14:paraId="067C341D" w14:textId="77777777" w:rsidR="007811E2" w:rsidRPr="00E463D2" w:rsidRDefault="007811E2" w:rsidP="007811E2">
            <w:pPr>
              <w:pStyle w:val="ab"/>
              <w:numPr>
                <w:ilvl w:val="1"/>
                <w:numId w:val="4"/>
              </w:numPr>
              <w:rPr>
                <w:lang w:val="en-US" w:eastAsia="zh-CN"/>
              </w:rPr>
            </w:pPr>
            <w:r w:rsidRPr="00E463D2">
              <w:rPr>
                <w:rFonts w:hint="eastAsia"/>
                <w:lang w:val="en-US" w:eastAsia="zh-CN"/>
              </w:rPr>
              <w:t xml:space="preserve">If RAN4 to define Rel-19 SBFD PUSCH requirement with UL muting, only considering inter-site </w:t>
            </w:r>
            <w:proofErr w:type="spellStart"/>
            <w:r w:rsidRPr="00E463D2">
              <w:rPr>
                <w:rFonts w:hint="eastAsia"/>
                <w:lang w:val="en-US" w:eastAsia="zh-CN"/>
              </w:rPr>
              <w:t>gNB-gNB</w:t>
            </w:r>
            <w:proofErr w:type="spellEnd"/>
            <w:r w:rsidRPr="00E463D2">
              <w:rPr>
                <w:rFonts w:hint="eastAsia"/>
                <w:lang w:val="en-US" w:eastAsia="zh-CN"/>
              </w:rPr>
              <w:t xml:space="preserve"> interference, self-interference and intra-site inter sector interference are not taken into account</w:t>
            </w:r>
          </w:p>
          <w:p w14:paraId="65E7E3B8" w14:textId="77777777" w:rsidR="007811E2" w:rsidRPr="00E463D2" w:rsidRDefault="007811E2" w:rsidP="007811E2">
            <w:pPr>
              <w:pStyle w:val="ab"/>
              <w:numPr>
                <w:ilvl w:val="2"/>
                <w:numId w:val="4"/>
              </w:numPr>
              <w:rPr>
                <w:lang w:val="en-US" w:eastAsia="zh-CN"/>
              </w:rPr>
            </w:pPr>
            <w:r w:rsidRPr="00E463D2">
              <w:rPr>
                <w:rFonts w:hint="eastAsia"/>
                <w:lang w:val="en-US" w:eastAsia="zh-CN"/>
              </w:rPr>
              <w:t xml:space="preserve">For inter-site </w:t>
            </w:r>
            <w:proofErr w:type="spellStart"/>
            <w:r w:rsidRPr="00E463D2">
              <w:rPr>
                <w:rFonts w:hint="eastAsia"/>
                <w:lang w:val="en-US" w:eastAsia="zh-CN"/>
              </w:rPr>
              <w:t>gNB-gNB</w:t>
            </w:r>
            <w:proofErr w:type="spellEnd"/>
            <w:r w:rsidRPr="00E463D2">
              <w:rPr>
                <w:rFonts w:hint="eastAsia"/>
                <w:lang w:val="en-US" w:eastAsia="zh-CN"/>
              </w:rPr>
              <w:t xml:space="preserve"> interference modeling </w:t>
            </w:r>
          </w:p>
          <w:p w14:paraId="0C1809FA" w14:textId="69F30777" w:rsidR="007811E2" w:rsidRPr="00E463D2" w:rsidRDefault="007811E2" w:rsidP="007811E2">
            <w:pPr>
              <w:pStyle w:val="ab"/>
              <w:numPr>
                <w:ilvl w:val="3"/>
                <w:numId w:val="4"/>
              </w:numPr>
              <w:rPr>
                <w:lang w:val="en-US" w:eastAsia="zh-CN"/>
              </w:rPr>
            </w:pPr>
            <w:r w:rsidRPr="00E463D2">
              <w:rPr>
                <w:rFonts w:hint="eastAsia"/>
                <w:lang w:val="en-US" w:eastAsia="zh-CN"/>
              </w:rPr>
              <w:t>Considering the RF requirement, the following INR values derived based on link budget analysis can be considered for evaluation. Based on the evaluation results, RAN4 can further discuss whether to</w:t>
            </w:r>
            <w:r>
              <w:rPr>
                <w:lang w:val="en-US" w:eastAsia="zh-CN"/>
              </w:rPr>
              <w:t xml:space="preserve"> </w:t>
            </w:r>
            <w:r w:rsidRPr="00E463D2">
              <w:rPr>
                <w:rFonts w:hint="eastAsia"/>
                <w:lang w:val="en-US" w:eastAsia="zh-CN"/>
              </w:rPr>
              <w:t xml:space="preserve">introduce the PUSCH requirement with UL muting  </w:t>
            </w:r>
          </w:p>
          <w:p w14:paraId="60CCE267" w14:textId="72C8E1A4" w:rsidR="007811E2" w:rsidRPr="005F4921" w:rsidRDefault="007811E2" w:rsidP="007811E2">
            <w:pPr>
              <w:pStyle w:val="ab"/>
              <w:numPr>
                <w:ilvl w:val="3"/>
                <w:numId w:val="4"/>
              </w:numPr>
              <w:rPr>
                <w:rFonts w:hint="eastAsia"/>
                <w:lang w:val="en-US" w:eastAsia="zh-CN"/>
              </w:rPr>
            </w:pPr>
            <w:r w:rsidRPr="00E463D2">
              <w:rPr>
                <w:rFonts w:hint="eastAsia"/>
                <w:lang w:val="en-US" w:eastAsia="zh-CN"/>
              </w:rPr>
              <w:t xml:space="preserve">Not pursue to derive INR based system level simulation for inter-site </w:t>
            </w:r>
            <w:proofErr w:type="spellStart"/>
            <w:r w:rsidRPr="00E463D2">
              <w:rPr>
                <w:rFonts w:hint="eastAsia"/>
                <w:lang w:val="en-US" w:eastAsia="zh-CN"/>
              </w:rPr>
              <w:t>gNB-gNB</w:t>
            </w:r>
            <w:proofErr w:type="spellEnd"/>
            <w:r w:rsidRPr="00E463D2">
              <w:rPr>
                <w:rFonts w:hint="eastAsia"/>
                <w:lang w:val="en-US" w:eastAsia="zh-CN"/>
              </w:rPr>
              <w:t xml:space="preserve"> interference modeling when defining PUSCH requirement with UL muting for SBFD in Rel-19</w:t>
            </w:r>
          </w:p>
          <w:p w14:paraId="5086F019" w14:textId="77777777" w:rsidR="007811E2" w:rsidRDefault="007811E2" w:rsidP="007811E2">
            <w:pPr>
              <w:rPr>
                <w:iCs/>
                <w:lang w:val="sv-SE" w:eastAsia="zh-CN"/>
              </w:rPr>
            </w:pPr>
          </w:p>
          <w:p w14:paraId="5348309C" w14:textId="5ED750DA" w:rsidR="005F4921" w:rsidRDefault="005F4921" w:rsidP="007811E2">
            <w:pPr>
              <w:rPr>
                <w:iCs/>
                <w:lang w:val="sv-SE" w:eastAsia="zh-CN"/>
              </w:rPr>
            </w:pPr>
            <w:r w:rsidRPr="005F4921">
              <w:rPr>
                <w:rFonts w:hint="eastAsia"/>
              </w:rPr>
              <w:drawing>
                <wp:inline distT="0" distB="0" distL="0" distR="0" wp14:anchorId="0545A23A" wp14:editId="5B6D352E">
                  <wp:extent cx="5941841" cy="161515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1968" cy="1620626"/>
                          </a:xfrm>
                          <a:prstGeom prst="rect">
                            <a:avLst/>
                          </a:prstGeom>
                          <a:noFill/>
                          <a:ln>
                            <a:noFill/>
                          </a:ln>
                        </pic:spPr>
                      </pic:pic>
                    </a:graphicData>
                  </a:graphic>
                </wp:inline>
              </w:drawing>
            </w:r>
          </w:p>
          <w:p w14:paraId="55A4850A" w14:textId="77777777" w:rsidR="005F4921" w:rsidRDefault="005F4921" w:rsidP="007811E2">
            <w:pPr>
              <w:rPr>
                <w:iCs/>
                <w:lang w:val="sv-SE" w:eastAsia="zh-CN"/>
              </w:rPr>
            </w:pPr>
          </w:p>
          <w:p w14:paraId="492FA70E" w14:textId="77777777" w:rsidR="005F4921" w:rsidRPr="00E463D2" w:rsidRDefault="005F4921" w:rsidP="005F4921">
            <w:pPr>
              <w:pStyle w:val="ab"/>
              <w:numPr>
                <w:ilvl w:val="1"/>
                <w:numId w:val="4"/>
              </w:numPr>
              <w:rPr>
                <w:lang w:val="en-US" w:eastAsia="zh-CN"/>
              </w:rPr>
            </w:pPr>
            <w:r w:rsidRPr="00E463D2">
              <w:rPr>
                <w:rFonts w:eastAsia="等线" w:hint="eastAsia"/>
                <w:lang w:val="en-US" w:eastAsia="zh-CN"/>
              </w:rPr>
              <w:t xml:space="preserve">Whether to introduce PUSCH requirement with UL muting </w:t>
            </w:r>
          </w:p>
          <w:p w14:paraId="44288D24" w14:textId="77777777" w:rsidR="005F4921" w:rsidRPr="00E463D2" w:rsidRDefault="005F4921" w:rsidP="005F4921">
            <w:pPr>
              <w:pStyle w:val="ab"/>
              <w:numPr>
                <w:ilvl w:val="2"/>
                <w:numId w:val="4"/>
              </w:numPr>
              <w:rPr>
                <w:lang w:val="en-US" w:eastAsia="zh-CN"/>
              </w:rPr>
            </w:pPr>
            <w:r w:rsidRPr="00E463D2">
              <w:rPr>
                <w:rFonts w:eastAsia="等线" w:hint="eastAsia"/>
                <w:lang w:val="en-US" w:eastAsia="zh-CN"/>
              </w:rPr>
              <w:t>FFS on whether RAN4 introduce the PUSCH requirement with UL symbols muting</w:t>
            </w:r>
          </w:p>
          <w:p w14:paraId="62BB7BBD" w14:textId="77777777" w:rsidR="005F4921" w:rsidRDefault="005F4921" w:rsidP="005F4921">
            <w:pPr>
              <w:pStyle w:val="ab"/>
              <w:numPr>
                <w:ilvl w:val="1"/>
                <w:numId w:val="4"/>
              </w:numPr>
              <w:rPr>
                <w:rFonts w:eastAsia="等线"/>
                <w:lang w:val="en-US" w:eastAsia="zh-CN"/>
              </w:rPr>
            </w:pPr>
            <w:r>
              <w:rPr>
                <w:rFonts w:eastAsia="等线" w:hint="eastAsia"/>
                <w:lang w:val="en-US" w:eastAsia="zh-CN"/>
              </w:rPr>
              <w:t>T</w:t>
            </w:r>
            <w:r>
              <w:rPr>
                <w:rFonts w:eastAsia="等线"/>
                <w:lang w:val="en-US" w:eastAsia="zh-CN"/>
              </w:rPr>
              <w:t xml:space="preserve">est setup </w:t>
            </w:r>
          </w:p>
          <w:p w14:paraId="4D86DD72"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Frequency Range</w:t>
            </w:r>
          </w:p>
          <w:p w14:paraId="49EA4BCF"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 cover both FR1 and FR2-1</w:t>
            </w:r>
          </w:p>
          <w:p w14:paraId="3C6B2588"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Waveform for wanted signal</w:t>
            </w:r>
          </w:p>
          <w:p w14:paraId="758BAA5E" w14:textId="77777777" w:rsidR="005F4921" w:rsidRPr="007811E2" w:rsidRDefault="005F4921" w:rsidP="005F4921">
            <w:pPr>
              <w:pStyle w:val="ab"/>
              <w:numPr>
                <w:ilvl w:val="2"/>
                <w:numId w:val="4"/>
              </w:numPr>
              <w:rPr>
                <w:rFonts w:eastAsia="等线"/>
                <w:lang w:val="en-US" w:eastAsia="zh-CN"/>
              </w:rPr>
            </w:pPr>
            <w:r>
              <w:rPr>
                <w:lang w:eastAsia="en-GB"/>
              </w:rPr>
              <w:t xml:space="preserve">Option 1: </w:t>
            </w:r>
            <w:r>
              <w:t>cover both CP-OFDM and DFT-s-OFDM waveform</w:t>
            </w:r>
          </w:p>
          <w:p w14:paraId="0A13E1CC"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sub-band pattern</w:t>
            </w:r>
          </w:p>
          <w:p w14:paraId="37C9F626"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 considering sub-band configuration as {DU}, where the UL sub-band is located in the lower band</w:t>
            </w:r>
          </w:p>
          <w:p w14:paraId="59F4DBA2"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Channel Bandwidth for wanted signal</w:t>
            </w:r>
          </w:p>
          <w:p w14:paraId="219AA8CD"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w:t>
            </w:r>
          </w:p>
          <w:p w14:paraId="454A76DF"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For FR1: 40MHz CBW (20MHz DL sub-band+ 20MHz UL sub-band) for 30kHz SCS</w:t>
            </w:r>
          </w:p>
          <w:p w14:paraId="54BF1DE8"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For FR2-1: 200MHz CBW (100MHz DL sub-band+ 100MHz UL sub-band) for 120kHz SCS</w:t>
            </w:r>
          </w:p>
          <w:p w14:paraId="42EB1F67"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lastRenderedPageBreak/>
              <w:t>TDD pattern</w:t>
            </w:r>
          </w:p>
          <w:p w14:paraId="51208F41"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w:t>
            </w:r>
          </w:p>
          <w:p w14:paraId="69248C79"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30KHz SCS: XXXXXXXXUU</w:t>
            </w:r>
          </w:p>
          <w:p w14:paraId="3A2DF252"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120Khz SCS: XXXXU</w:t>
            </w:r>
          </w:p>
          <w:p w14:paraId="0FB61101"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UL sub-band transmission could start from the first F slots</w:t>
            </w:r>
          </w:p>
          <w:p w14:paraId="56B70557"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Skip U slots to simply simulation setup</w:t>
            </w:r>
          </w:p>
          <w:p w14:paraId="4654BA5D"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Sub-band configuration in SBFD slot</w:t>
            </w:r>
          </w:p>
          <w:p w14:paraId="3B7E60DF"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w:t>
            </w:r>
          </w:p>
          <w:p w14:paraId="7A5711BE"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Take SBFD UL sub-band spans all the symbols with a SBFD slot</w:t>
            </w:r>
          </w:p>
          <w:p w14:paraId="795091D8"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Number of symbol muting and symbol configuration</w:t>
            </w:r>
          </w:p>
          <w:p w14:paraId="22F7F3FF"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 xml:space="preserve">Option 1: 1 </w:t>
            </w:r>
          </w:p>
          <w:p w14:paraId="1D58401A"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For Mapping type, A</w:t>
            </w:r>
          </w:p>
          <w:p w14:paraId="5D9FDD57" w14:textId="77777777" w:rsidR="005F4921" w:rsidRDefault="005F4921" w:rsidP="005F4921">
            <w:pPr>
              <w:pStyle w:val="ab"/>
              <w:numPr>
                <w:ilvl w:val="2"/>
                <w:numId w:val="4"/>
              </w:numPr>
              <w:rPr>
                <w:rFonts w:eastAsia="等线"/>
                <w:lang w:val="en-US" w:eastAsia="zh-CN"/>
              </w:rPr>
            </w:pPr>
            <w:r w:rsidRPr="005608C9">
              <w:rPr>
                <w:noProof/>
              </w:rPr>
              <w:drawing>
                <wp:inline distT="0" distB="0" distL="0" distR="0" wp14:anchorId="550EECED" wp14:editId="38A42C85">
                  <wp:extent cx="4012970" cy="1594624"/>
                  <wp:effectExtent l="0" t="0" r="698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8441" cy="1596798"/>
                          </a:xfrm>
                          <a:prstGeom prst="rect">
                            <a:avLst/>
                          </a:prstGeom>
                          <a:noFill/>
                          <a:ln>
                            <a:noFill/>
                          </a:ln>
                        </pic:spPr>
                      </pic:pic>
                    </a:graphicData>
                  </a:graphic>
                </wp:inline>
              </w:drawing>
            </w:r>
          </w:p>
          <w:p w14:paraId="58FB3FC6"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For Mapping type B</w:t>
            </w:r>
          </w:p>
          <w:p w14:paraId="39CA81B8" w14:textId="77777777" w:rsidR="005F4921" w:rsidRDefault="005F4921" w:rsidP="005F4921">
            <w:pPr>
              <w:pStyle w:val="ab"/>
              <w:numPr>
                <w:ilvl w:val="2"/>
                <w:numId w:val="4"/>
              </w:numPr>
              <w:rPr>
                <w:rFonts w:eastAsia="等线"/>
                <w:lang w:val="en-US" w:eastAsia="zh-CN"/>
              </w:rPr>
            </w:pPr>
            <w:r w:rsidRPr="00DE3CF7">
              <w:rPr>
                <w:noProof/>
              </w:rPr>
              <w:drawing>
                <wp:inline distT="0" distB="0" distL="0" distR="0" wp14:anchorId="0D4CBDCA" wp14:editId="5419AF32">
                  <wp:extent cx="3958683" cy="1598968"/>
                  <wp:effectExtent l="0" t="0" r="381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2040" cy="1600324"/>
                          </a:xfrm>
                          <a:prstGeom prst="rect">
                            <a:avLst/>
                          </a:prstGeom>
                          <a:noFill/>
                          <a:ln>
                            <a:noFill/>
                          </a:ln>
                        </pic:spPr>
                      </pic:pic>
                    </a:graphicData>
                  </a:graphic>
                </wp:inline>
              </w:drawing>
            </w:r>
          </w:p>
          <w:p w14:paraId="28DF542D"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2: 2</w:t>
            </w:r>
          </w:p>
          <w:p w14:paraId="1AACFE25"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 xml:space="preserve">For Mapping </w:t>
            </w:r>
            <w:proofErr w:type="gramStart"/>
            <w:r w:rsidRPr="007811E2">
              <w:rPr>
                <w:rFonts w:eastAsia="等线"/>
                <w:lang w:val="en-US" w:eastAsia="zh-CN"/>
              </w:rPr>
              <w:t>type</w:t>
            </w:r>
            <w:proofErr w:type="gramEnd"/>
            <w:r w:rsidRPr="007811E2">
              <w:rPr>
                <w:rFonts w:eastAsia="等线"/>
                <w:lang w:val="en-US" w:eastAsia="zh-CN"/>
              </w:rPr>
              <w:t xml:space="preserve"> A</w:t>
            </w:r>
          </w:p>
          <w:p w14:paraId="799E82F7" w14:textId="77777777" w:rsidR="005F4921" w:rsidRDefault="005F4921" w:rsidP="005F4921">
            <w:pPr>
              <w:pStyle w:val="ab"/>
              <w:numPr>
                <w:ilvl w:val="2"/>
                <w:numId w:val="4"/>
              </w:numPr>
              <w:rPr>
                <w:rFonts w:eastAsia="等线"/>
                <w:lang w:val="en-US" w:eastAsia="zh-CN"/>
              </w:rPr>
            </w:pPr>
            <w:r w:rsidRPr="005608C9">
              <w:rPr>
                <w:rFonts w:hint="eastAsia"/>
                <w:noProof/>
              </w:rPr>
              <w:drawing>
                <wp:inline distT="0" distB="0" distL="0" distR="0" wp14:anchorId="7862EF92" wp14:editId="068DAF26">
                  <wp:extent cx="4153283" cy="1650380"/>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9335" cy="1652785"/>
                          </a:xfrm>
                          <a:prstGeom prst="rect">
                            <a:avLst/>
                          </a:prstGeom>
                          <a:noFill/>
                          <a:ln>
                            <a:noFill/>
                          </a:ln>
                        </pic:spPr>
                      </pic:pic>
                    </a:graphicData>
                  </a:graphic>
                </wp:inline>
              </w:drawing>
            </w:r>
          </w:p>
          <w:p w14:paraId="51134068"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For Mapping type B</w:t>
            </w:r>
          </w:p>
          <w:p w14:paraId="6A9AA73A" w14:textId="77777777" w:rsidR="005F4921" w:rsidRDefault="005F4921" w:rsidP="005F4921">
            <w:pPr>
              <w:pStyle w:val="ab"/>
              <w:numPr>
                <w:ilvl w:val="2"/>
                <w:numId w:val="4"/>
              </w:numPr>
              <w:rPr>
                <w:rFonts w:eastAsia="等线"/>
                <w:lang w:val="en-US" w:eastAsia="zh-CN"/>
              </w:rPr>
            </w:pPr>
            <w:r w:rsidRPr="000515F6">
              <w:rPr>
                <w:rFonts w:hint="eastAsia"/>
                <w:noProof/>
              </w:rPr>
              <w:lastRenderedPageBreak/>
              <w:drawing>
                <wp:inline distT="0" distB="0" distL="0" distR="0" wp14:anchorId="04850911" wp14:editId="7EB996DB">
                  <wp:extent cx="3578581" cy="1445438"/>
                  <wp:effectExtent l="0" t="0" r="317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670" cy="1448301"/>
                          </a:xfrm>
                          <a:prstGeom prst="rect">
                            <a:avLst/>
                          </a:prstGeom>
                          <a:noFill/>
                          <a:ln>
                            <a:noFill/>
                          </a:ln>
                        </pic:spPr>
                      </pic:pic>
                    </a:graphicData>
                  </a:graphic>
                </wp:inline>
              </w:drawing>
            </w:r>
          </w:p>
          <w:p w14:paraId="4A0E46EB"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PUSCH mapping type for wanted signal and interferers</w:t>
            </w:r>
          </w:p>
          <w:p w14:paraId="20C37FF6"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w:t>
            </w:r>
          </w:p>
          <w:p w14:paraId="0710CB00"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Both mapping A and mapping B in FR1</w:t>
            </w:r>
          </w:p>
          <w:p w14:paraId="2A486F2E" w14:textId="77777777" w:rsidR="005F4921" w:rsidRDefault="005F4921" w:rsidP="005F4921">
            <w:pPr>
              <w:pStyle w:val="ab"/>
              <w:numPr>
                <w:ilvl w:val="2"/>
                <w:numId w:val="4"/>
              </w:numPr>
              <w:rPr>
                <w:rFonts w:eastAsia="等线"/>
                <w:lang w:val="en-US" w:eastAsia="zh-CN"/>
              </w:rPr>
            </w:pPr>
            <w:r w:rsidRPr="007811E2">
              <w:rPr>
                <w:rFonts w:eastAsia="等线" w:hint="eastAsia"/>
                <w:lang w:val="en-US" w:eastAsia="zh-CN"/>
              </w:rPr>
              <w:t>M</w:t>
            </w:r>
            <w:r w:rsidRPr="007811E2">
              <w:rPr>
                <w:rFonts w:eastAsia="等线"/>
                <w:lang w:val="en-US" w:eastAsia="zh-CN"/>
              </w:rPr>
              <w:t>apping B in FR2</w:t>
            </w:r>
          </w:p>
          <w:p w14:paraId="37DE09AF"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Number of DMRS symbols for wanted signal</w:t>
            </w:r>
          </w:p>
          <w:p w14:paraId="5C264D79"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 Configure 2 DMRS symbols for defining SBFD PUSCH demodulation requirement in FR1 and FR2-1</w:t>
            </w:r>
          </w:p>
          <w:p w14:paraId="4476FF10"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Channel model</w:t>
            </w:r>
          </w:p>
          <w:p w14:paraId="2423D611"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TDLC300-100 for wanted signal in FR1</w:t>
            </w:r>
          </w:p>
          <w:p w14:paraId="0DD80812"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TDLC300-0 for interference signal if considering INR based interference modelling in FR1</w:t>
            </w:r>
          </w:p>
          <w:p w14:paraId="33BA4F5D" w14:textId="77777777" w:rsidR="005F4921" w:rsidRDefault="005F4921" w:rsidP="005F4921">
            <w:pPr>
              <w:pStyle w:val="ab"/>
              <w:numPr>
                <w:ilvl w:val="1"/>
                <w:numId w:val="4"/>
              </w:numPr>
              <w:rPr>
                <w:rFonts w:eastAsia="等线"/>
                <w:lang w:val="en-US" w:eastAsia="zh-CN"/>
              </w:rPr>
            </w:pPr>
            <w:r w:rsidRPr="007811E2">
              <w:rPr>
                <w:rFonts w:eastAsia="等线"/>
                <w:lang w:val="en-US" w:eastAsia="zh-CN"/>
              </w:rPr>
              <w:t>MCS</w:t>
            </w:r>
          </w:p>
          <w:p w14:paraId="0D837ECD"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MCS 16 for wanted signal in FR1 and FR2</w:t>
            </w:r>
          </w:p>
          <w:p w14:paraId="08A4340D"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16QAM for interference signal in FR1</w:t>
            </w:r>
          </w:p>
          <w:p w14:paraId="1E6D8555"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Rank 1 for wanted signal and interference signa</w:t>
            </w:r>
            <w:r>
              <w:rPr>
                <w:rFonts w:eastAsia="等线"/>
                <w:lang w:val="en-US" w:eastAsia="zh-CN"/>
              </w:rPr>
              <w:t>l</w:t>
            </w:r>
          </w:p>
          <w:p w14:paraId="6AA0C09A"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Antenna Configuration</w:t>
            </w:r>
          </w:p>
          <w:p w14:paraId="3409D306"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 Reuse the same antenna configuration assumption for evaluation SBFD PUSCH performance with UL muting as 1Tx/2Rx/4Rx/8Rx in FR1 and 1Tx/2Rx in FR2-1</w:t>
            </w:r>
          </w:p>
          <w:p w14:paraId="77F1696A" w14:textId="77777777" w:rsidR="005F4921" w:rsidRDefault="005F4921" w:rsidP="005F4921">
            <w:pPr>
              <w:pStyle w:val="ab"/>
              <w:numPr>
                <w:ilvl w:val="2"/>
                <w:numId w:val="4"/>
              </w:numPr>
              <w:rPr>
                <w:rFonts w:eastAsia="等线"/>
                <w:lang w:val="en-US" w:eastAsia="zh-CN"/>
              </w:rPr>
            </w:pPr>
            <w:r w:rsidRPr="007811E2">
              <w:rPr>
                <w:rFonts w:eastAsia="等线"/>
                <w:lang w:val="en-US" w:eastAsia="zh-CN"/>
              </w:rPr>
              <w:t>Other Assumption</w:t>
            </w:r>
          </w:p>
          <w:p w14:paraId="0365F85B"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Option 1: Reuse the same assumption for specifying SBFD PUSCH demodulation requirement in FR1 and FR2-1 as referred in Table: 8.2.1.1-1/ Table: 8.2.2.1-1 and Table 11.2.2.1.1-1/ Table 11.2.2.2.1-1 in spec 38.104, respectively</w:t>
            </w:r>
          </w:p>
          <w:p w14:paraId="79F55D73" w14:textId="77777777" w:rsidR="005F4921" w:rsidRPr="007811E2" w:rsidRDefault="005F4921" w:rsidP="005F4921">
            <w:pPr>
              <w:pStyle w:val="ab"/>
              <w:numPr>
                <w:ilvl w:val="2"/>
                <w:numId w:val="4"/>
              </w:numPr>
              <w:rPr>
                <w:rFonts w:eastAsia="等线"/>
                <w:lang w:val="en-US" w:eastAsia="zh-CN"/>
              </w:rPr>
            </w:pPr>
            <w:r w:rsidRPr="007811E2">
              <w:rPr>
                <w:rFonts w:eastAsia="等线"/>
                <w:lang w:val="en-US" w:eastAsia="zh-CN"/>
              </w:rPr>
              <w:t>Specification Impact</w:t>
            </w:r>
          </w:p>
          <w:p w14:paraId="0072AF6D" w14:textId="77777777" w:rsidR="005F4921" w:rsidRDefault="005F4921" w:rsidP="007811E2">
            <w:pPr>
              <w:rPr>
                <w:iCs/>
                <w:lang w:val="sv-SE" w:eastAsia="zh-CN"/>
              </w:rPr>
            </w:pPr>
          </w:p>
          <w:p w14:paraId="0EDFA247" w14:textId="77777777" w:rsidR="005F4921" w:rsidRPr="00083016" w:rsidRDefault="005F4921" w:rsidP="005F4921">
            <w:pPr>
              <w:pStyle w:val="ab"/>
              <w:numPr>
                <w:ilvl w:val="3"/>
                <w:numId w:val="4"/>
              </w:numPr>
              <w:rPr>
                <w:rFonts w:eastAsia="等线"/>
                <w:lang w:val="en-US" w:eastAsia="zh-CN"/>
              </w:rPr>
            </w:pPr>
            <w:r w:rsidRPr="00083016">
              <w:rPr>
                <w:rFonts w:eastAsia="等线"/>
                <w:lang w:val="en-US" w:eastAsia="zh-CN"/>
              </w:rPr>
              <w:t xml:space="preserve">Option 1: New sub-clause for demodulation requirements under same chapter with RF requirements can be considered. If RAN4 agree Not to introduce new BS demodulation requirements for SBFD, only applicability rule can be captured. </w:t>
            </w:r>
          </w:p>
          <w:p w14:paraId="34612E1F" w14:textId="77777777" w:rsidR="005F4921" w:rsidRPr="00886FBB" w:rsidRDefault="005F4921" w:rsidP="005F4921">
            <w:pPr>
              <w:pStyle w:val="ab"/>
              <w:numPr>
                <w:ilvl w:val="3"/>
                <w:numId w:val="4"/>
              </w:numPr>
              <w:rPr>
                <w:rFonts w:eastAsia="等线"/>
                <w:lang w:val="en-US" w:eastAsia="zh-CN"/>
              </w:rPr>
            </w:pPr>
            <w:r>
              <w:rPr>
                <w:rFonts w:eastAsia="等线" w:hint="eastAsia"/>
                <w:lang w:val="en-US" w:eastAsia="zh-CN"/>
              </w:rPr>
              <w:t>O</w:t>
            </w:r>
            <w:r>
              <w:rPr>
                <w:rFonts w:eastAsia="等线"/>
                <w:lang w:val="en-US" w:eastAsia="zh-CN"/>
              </w:rPr>
              <w:t>ther options are not precluded</w:t>
            </w:r>
          </w:p>
          <w:p w14:paraId="593921B2" w14:textId="77777777" w:rsidR="005F4921" w:rsidRDefault="005F4921" w:rsidP="007811E2">
            <w:pPr>
              <w:rPr>
                <w:iCs/>
                <w:lang w:val="sv-SE" w:eastAsia="zh-CN"/>
              </w:rPr>
            </w:pPr>
          </w:p>
          <w:p w14:paraId="72C8B0F8" w14:textId="4AC095A1" w:rsidR="005F4921" w:rsidRPr="007811E2" w:rsidRDefault="005F4921" w:rsidP="007811E2">
            <w:pPr>
              <w:rPr>
                <w:rFonts w:hint="eastAsia"/>
                <w:iCs/>
                <w:lang w:val="sv-SE" w:eastAsia="zh-CN"/>
              </w:rPr>
            </w:pPr>
          </w:p>
        </w:tc>
      </w:tr>
    </w:tbl>
    <w:p w14:paraId="74A99ACF" w14:textId="45289A3C" w:rsidR="00E463D2" w:rsidRPr="005F4921" w:rsidRDefault="006E2014" w:rsidP="005F4921">
      <w:pPr>
        <w:spacing w:line="257" w:lineRule="auto"/>
        <w:jc w:val="both"/>
        <w:rPr>
          <w:rFonts w:hint="eastAsia"/>
          <w:lang w:eastAsia="zh-CN"/>
        </w:rPr>
      </w:pPr>
      <w:r>
        <w:rPr>
          <w:rFonts w:hint="eastAsia"/>
          <w:lang w:eastAsia="zh-CN"/>
        </w:rPr>
        <w:lastRenderedPageBreak/>
        <w:t>I</w:t>
      </w:r>
      <w:r>
        <w:rPr>
          <w:lang w:eastAsia="zh-CN"/>
        </w:rPr>
        <w:t xml:space="preserve">n this contribution, the view on test scope </w:t>
      </w:r>
      <w:r w:rsidR="00A739FB">
        <w:rPr>
          <w:lang w:eastAsia="zh-CN"/>
        </w:rPr>
        <w:t>and test setup for BS demodulation requirement with supporting SBFD operation is provided.</w:t>
      </w:r>
      <w:r w:rsidR="009467D4">
        <w:rPr>
          <w:rFonts w:hint="eastAsia"/>
          <w:lang w:eastAsia="zh-CN"/>
        </w:rPr>
        <w:t xml:space="preserve"> </w:t>
      </w:r>
      <w:r w:rsidR="009467D4">
        <w:rPr>
          <w:lang w:eastAsia="zh-CN"/>
        </w:rPr>
        <w:t xml:space="preserve">Meanwhile, the initial simulation results are provided for feasibility </w:t>
      </w:r>
      <w:r w:rsidR="00B543CB">
        <w:rPr>
          <w:lang w:eastAsia="zh-CN"/>
        </w:rPr>
        <w:t>evaluation with</w:t>
      </w:r>
      <w:r w:rsidR="009467D4">
        <w:rPr>
          <w:lang w:eastAsia="zh-CN"/>
        </w:rPr>
        <w:t xml:space="preserve"> UL muting</w:t>
      </w:r>
    </w:p>
    <w:p w14:paraId="12DE4E8B" w14:textId="5F5A23D0" w:rsidR="009467D4" w:rsidRDefault="005F4921" w:rsidP="009467D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9467D4" w:rsidRPr="00777A65">
        <w:rPr>
          <w:rFonts w:ascii="Arial" w:eastAsia="MS Mincho" w:hAnsi="Arial" w:cs="Times New Roman"/>
          <w:sz w:val="36"/>
          <w:szCs w:val="20"/>
          <w:lang w:eastAsia="ja-JP"/>
        </w:rPr>
        <w:tab/>
      </w:r>
      <w:r w:rsidR="009467D4" w:rsidRPr="00B543CB">
        <w:rPr>
          <w:rFonts w:ascii="Arial" w:eastAsia="MS Mincho" w:hAnsi="Arial" w:cs="Times New Roman"/>
          <w:sz w:val="36"/>
          <w:szCs w:val="20"/>
          <w:lang w:eastAsia="ja-JP"/>
        </w:rPr>
        <w:t>Simulation Results</w:t>
      </w:r>
      <w:r w:rsidR="009467D4">
        <w:rPr>
          <w:rFonts w:ascii="Arial" w:eastAsia="MS Mincho" w:hAnsi="Arial" w:cs="Times New Roman"/>
          <w:sz w:val="36"/>
          <w:szCs w:val="20"/>
          <w:lang w:eastAsia="ja-JP"/>
        </w:rPr>
        <w:t xml:space="preserve"> </w:t>
      </w:r>
    </w:p>
    <w:p w14:paraId="76A7CB15" w14:textId="141F75C2" w:rsidR="00DB0ECF" w:rsidRDefault="009467D4" w:rsidP="009467D4">
      <w:pPr>
        <w:rPr>
          <w:lang w:val="en-GB" w:eastAsia="zh-CN"/>
        </w:rPr>
      </w:pPr>
      <w:r>
        <w:rPr>
          <w:lang w:val="en-GB" w:eastAsia="zh-CN"/>
        </w:rPr>
        <w:t xml:space="preserve">In this section, the initial simulation results for UL muting </w:t>
      </w:r>
      <w:r w:rsidR="00DB0ECF">
        <w:rPr>
          <w:lang w:val="en-GB" w:eastAsia="zh-CN"/>
        </w:rPr>
        <w:t>were</w:t>
      </w:r>
      <w:r>
        <w:rPr>
          <w:lang w:val="en-GB" w:eastAsia="zh-CN"/>
        </w:rPr>
        <w:t xml:space="preserve"> provided based on </w:t>
      </w:r>
      <w:r w:rsidR="00DB0ECF">
        <w:rPr>
          <w:lang w:val="en-GB" w:eastAsia="zh-CN"/>
        </w:rPr>
        <w:t xml:space="preserve">agreed simulation assumption. The simulation assumption can be refereed table </w:t>
      </w:r>
      <w:r w:rsidR="00B543CB">
        <w:rPr>
          <w:lang w:val="en-GB" w:eastAsia="zh-CN"/>
        </w:rPr>
        <w:t>1</w:t>
      </w:r>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74"/>
        <w:gridCol w:w="228"/>
        <w:gridCol w:w="2603"/>
        <w:gridCol w:w="1850"/>
        <w:gridCol w:w="1850"/>
        <w:gridCol w:w="1850"/>
      </w:tblGrid>
      <w:tr w:rsidR="00DB0ECF" w:rsidRPr="008C3753" w14:paraId="2DDE7DA1" w14:textId="77777777" w:rsidTr="001E2C27">
        <w:trPr>
          <w:cantSplit/>
          <w:trHeight w:val="197"/>
          <w:jc w:val="center"/>
        </w:trPr>
        <w:tc>
          <w:tcPr>
            <w:tcW w:w="5205" w:type="dxa"/>
            <w:gridSpan w:val="3"/>
            <w:vMerge w:val="restart"/>
            <w:tcBorders>
              <w:top w:val="single" w:sz="4" w:space="0" w:color="auto"/>
            </w:tcBorders>
          </w:tcPr>
          <w:p w14:paraId="145BFDE7" w14:textId="77777777" w:rsidR="00DB0ECF" w:rsidRPr="008C3753" w:rsidRDefault="00DB0ECF" w:rsidP="001E2C27">
            <w:pPr>
              <w:pStyle w:val="TAH"/>
            </w:pPr>
            <w:r w:rsidRPr="008C3753">
              <w:lastRenderedPageBreak/>
              <w:t>Parameter</w:t>
            </w:r>
          </w:p>
        </w:tc>
        <w:tc>
          <w:tcPr>
            <w:tcW w:w="5550" w:type="dxa"/>
            <w:gridSpan w:val="3"/>
            <w:tcBorders>
              <w:top w:val="single" w:sz="4" w:space="0" w:color="auto"/>
              <w:bottom w:val="single" w:sz="4" w:space="0" w:color="auto"/>
            </w:tcBorders>
          </w:tcPr>
          <w:p w14:paraId="282851FF" w14:textId="77777777" w:rsidR="00DB0ECF" w:rsidRPr="008C3753" w:rsidRDefault="00DB0ECF" w:rsidP="001E2C27">
            <w:pPr>
              <w:pStyle w:val="TAH"/>
            </w:pPr>
            <w:r w:rsidRPr="008C3753">
              <w:t>Value</w:t>
            </w:r>
          </w:p>
        </w:tc>
      </w:tr>
      <w:tr w:rsidR="00DB0ECF" w:rsidRPr="008C3753" w14:paraId="0C39FC82" w14:textId="77777777" w:rsidTr="001E2C27">
        <w:trPr>
          <w:cantSplit/>
          <w:trHeight w:val="197"/>
          <w:jc w:val="center"/>
        </w:trPr>
        <w:tc>
          <w:tcPr>
            <w:tcW w:w="5205" w:type="dxa"/>
            <w:gridSpan w:val="3"/>
            <w:vMerge/>
            <w:tcBorders>
              <w:bottom w:val="single" w:sz="4" w:space="0" w:color="auto"/>
            </w:tcBorders>
          </w:tcPr>
          <w:p w14:paraId="4B8642BC" w14:textId="77777777" w:rsidR="00DB0ECF" w:rsidRPr="008C3753" w:rsidRDefault="00DB0ECF" w:rsidP="001E2C27">
            <w:pPr>
              <w:pStyle w:val="TAH"/>
            </w:pPr>
          </w:p>
        </w:tc>
        <w:tc>
          <w:tcPr>
            <w:tcW w:w="1850" w:type="dxa"/>
            <w:tcBorders>
              <w:top w:val="single" w:sz="4" w:space="0" w:color="auto"/>
              <w:bottom w:val="single" w:sz="4" w:space="0" w:color="auto"/>
            </w:tcBorders>
          </w:tcPr>
          <w:p w14:paraId="78BAF771" w14:textId="77777777" w:rsidR="00DB0ECF" w:rsidRPr="008C3753" w:rsidRDefault="00DB0ECF" w:rsidP="001E2C27">
            <w:pPr>
              <w:pStyle w:val="TAH"/>
              <w:rPr>
                <w:lang w:eastAsia="zh-CN"/>
              </w:rPr>
            </w:pPr>
            <w:r>
              <w:rPr>
                <w:lang w:eastAsia="zh-CN"/>
              </w:rPr>
              <w:t>Tested signal</w:t>
            </w:r>
          </w:p>
        </w:tc>
        <w:tc>
          <w:tcPr>
            <w:tcW w:w="1850" w:type="dxa"/>
            <w:tcBorders>
              <w:top w:val="single" w:sz="4" w:space="0" w:color="auto"/>
              <w:bottom w:val="single" w:sz="4" w:space="0" w:color="auto"/>
            </w:tcBorders>
          </w:tcPr>
          <w:p w14:paraId="37B39F64" w14:textId="77777777" w:rsidR="00DB0ECF" w:rsidRPr="008C3753" w:rsidRDefault="00DB0ECF" w:rsidP="001E2C27">
            <w:pPr>
              <w:pStyle w:val="TAH"/>
              <w:rPr>
                <w:lang w:eastAsia="zh-CN"/>
              </w:rPr>
            </w:pPr>
            <w:proofErr w:type="spellStart"/>
            <w:r>
              <w:rPr>
                <w:rFonts w:hint="eastAsia"/>
                <w:lang w:eastAsia="zh-CN"/>
              </w:rPr>
              <w:t>I</w:t>
            </w:r>
            <w:r>
              <w:rPr>
                <w:lang w:eastAsia="zh-CN"/>
              </w:rPr>
              <w:t>nterfer</w:t>
            </w:r>
            <w:proofErr w:type="spellEnd"/>
            <w:r>
              <w:rPr>
                <w:lang w:eastAsia="zh-CN"/>
              </w:rPr>
              <w:t xml:space="preserve"> 1</w:t>
            </w:r>
          </w:p>
        </w:tc>
        <w:tc>
          <w:tcPr>
            <w:tcW w:w="1850" w:type="dxa"/>
            <w:tcBorders>
              <w:top w:val="single" w:sz="4" w:space="0" w:color="auto"/>
              <w:bottom w:val="single" w:sz="4" w:space="0" w:color="auto"/>
            </w:tcBorders>
          </w:tcPr>
          <w:p w14:paraId="00F68431" w14:textId="77777777" w:rsidR="00DB0ECF" w:rsidRPr="008C3753" w:rsidRDefault="00DB0ECF" w:rsidP="001E2C27">
            <w:pPr>
              <w:pStyle w:val="TAH"/>
              <w:rPr>
                <w:lang w:eastAsia="zh-CN"/>
              </w:rPr>
            </w:pPr>
            <w:proofErr w:type="spellStart"/>
            <w:r>
              <w:rPr>
                <w:rFonts w:hint="eastAsia"/>
                <w:lang w:eastAsia="zh-CN"/>
              </w:rPr>
              <w:t>I</w:t>
            </w:r>
            <w:r>
              <w:rPr>
                <w:lang w:eastAsia="zh-CN"/>
              </w:rPr>
              <w:t>nterfer</w:t>
            </w:r>
            <w:proofErr w:type="spellEnd"/>
            <w:r>
              <w:rPr>
                <w:lang w:eastAsia="zh-CN"/>
              </w:rPr>
              <w:t xml:space="preserve"> 2</w:t>
            </w:r>
          </w:p>
        </w:tc>
      </w:tr>
      <w:tr w:rsidR="00DB0ECF" w:rsidRPr="008C3753" w14:paraId="25F554A3" w14:textId="77777777" w:rsidTr="001E2C27">
        <w:trPr>
          <w:cantSplit/>
          <w:trHeight w:val="188"/>
          <w:jc w:val="center"/>
        </w:trPr>
        <w:tc>
          <w:tcPr>
            <w:tcW w:w="5205" w:type="dxa"/>
            <w:gridSpan w:val="3"/>
            <w:tcBorders>
              <w:top w:val="single" w:sz="4" w:space="0" w:color="auto"/>
              <w:bottom w:val="single" w:sz="4" w:space="0" w:color="auto"/>
            </w:tcBorders>
          </w:tcPr>
          <w:p w14:paraId="2798BD41" w14:textId="77777777" w:rsidR="00DB0ECF" w:rsidRPr="008C3753" w:rsidRDefault="00DB0ECF" w:rsidP="001E2C27">
            <w:pPr>
              <w:pStyle w:val="TAL"/>
            </w:pPr>
            <w:r w:rsidRPr="008C3753">
              <w:t>Transform precoding</w:t>
            </w:r>
          </w:p>
        </w:tc>
        <w:tc>
          <w:tcPr>
            <w:tcW w:w="5550" w:type="dxa"/>
            <w:gridSpan w:val="3"/>
            <w:tcBorders>
              <w:top w:val="single" w:sz="4" w:space="0" w:color="auto"/>
              <w:bottom w:val="single" w:sz="4" w:space="0" w:color="auto"/>
            </w:tcBorders>
          </w:tcPr>
          <w:p w14:paraId="29A1242B" w14:textId="77777777" w:rsidR="00DB0ECF" w:rsidRPr="008C3753" w:rsidRDefault="00DB0ECF" w:rsidP="001E2C27">
            <w:pPr>
              <w:pStyle w:val="TAC"/>
            </w:pPr>
            <w:r w:rsidRPr="008C3753">
              <w:t>Disabled</w:t>
            </w:r>
          </w:p>
        </w:tc>
      </w:tr>
      <w:tr w:rsidR="00DB0ECF" w:rsidRPr="008C3753" w14:paraId="2716EC8E" w14:textId="77777777" w:rsidTr="00077FC5">
        <w:trPr>
          <w:cantSplit/>
          <w:trHeight w:val="467"/>
          <w:jc w:val="center"/>
        </w:trPr>
        <w:tc>
          <w:tcPr>
            <w:tcW w:w="5205" w:type="dxa"/>
            <w:gridSpan w:val="3"/>
            <w:tcBorders>
              <w:top w:val="single" w:sz="4" w:space="0" w:color="auto"/>
            </w:tcBorders>
          </w:tcPr>
          <w:p w14:paraId="4FBCA63A" w14:textId="77777777" w:rsidR="00DB0ECF" w:rsidRPr="008C3753" w:rsidRDefault="00DB0ECF" w:rsidP="001E2C27">
            <w:pPr>
              <w:pStyle w:val="TAL"/>
            </w:pPr>
            <w:r>
              <w:t>Example</w:t>
            </w:r>
            <w:r w:rsidRPr="008C3753">
              <w:t xml:space="preserve"> TDD UL-DL pattern (Note 1)</w:t>
            </w:r>
          </w:p>
        </w:tc>
        <w:tc>
          <w:tcPr>
            <w:tcW w:w="5550" w:type="dxa"/>
            <w:gridSpan w:val="3"/>
            <w:tcBorders>
              <w:top w:val="single" w:sz="4" w:space="0" w:color="auto"/>
            </w:tcBorders>
          </w:tcPr>
          <w:p w14:paraId="53079726" w14:textId="77777777" w:rsidR="00DB0ECF" w:rsidRPr="00FF4ECB" w:rsidRDefault="00DB0ECF" w:rsidP="001E2C27">
            <w:pPr>
              <w:pStyle w:val="TAC"/>
              <w:rPr>
                <w:rFonts w:cs="Arial"/>
              </w:rPr>
            </w:pPr>
            <w:r w:rsidRPr="00FF4ECB">
              <w:rPr>
                <w:rFonts w:cs="Arial"/>
              </w:rPr>
              <w:t>30 kHz SCS:</w:t>
            </w:r>
          </w:p>
          <w:p w14:paraId="596EA157" w14:textId="77777777" w:rsidR="00DB0ECF" w:rsidRDefault="00DB0ECF" w:rsidP="0028764C">
            <w:pPr>
              <w:pStyle w:val="TAC"/>
              <w:rPr>
                <w:rFonts w:cs="Arial"/>
              </w:rPr>
            </w:pPr>
            <w:r w:rsidRPr="000D1655">
              <w:rPr>
                <w:rFonts w:cs="Arial" w:hint="eastAsia"/>
                <w:highlight w:val="yellow"/>
              </w:rPr>
              <w:t>XXXXXXXXUU</w:t>
            </w:r>
          </w:p>
          <w:p w14:paraId="7B085FEF" w14:textId="77777777" w:rsidR="000D1655" w:rsidRDefault="000D1655" w:rsidP="0028764C">
            <w:pPr>
              <w:pStyle w:val="TAC"/>
              <w:rPr>
                <w:rFonts w:cs="Arial"/>
              </w:rPr>
            </w:pPr>
            <w:r w:rsidRPr="000D1655">
              <w:rPr>
                <w:rFonts w:cs="Arial"/>
              </w:rPr>
              <w:t></w:t>
            </w:r>
            <w:r w:rsidRPr="000D1655">
              <w:rPr>
                <w:rFonts w:cs="Arial"/>
              </w:rPr>
              <w:tab/>
              <w:t>UL sub-band transmission could start from the first F slots</w:t>
            </w:r>
          </w:p>
          <w:p w14:paraId="653E6E36" w14:textId="07DF81B1" w:rsidR="000D1655" w:rsidRPr="000D1655" w:rsidRDefault="000D1655" w:rsidP="0028764C">
            <w:pPr>
              <w:pStyle w:val="TAC"/>
              <w:rPr>
                <w:rFonts w:cs="Arial"/>
              </w:rPr>
            </w:pPr>
            <w:r w:rsidRPr="000D1655">
              <w:rPr>
                <w:rFonts w:cs="Arial"/>
              </w:rPr>
              <w:t></w:t>
            </w:r>
            <w:r w:rsidRPr="000D1655">
              <w:rPr>
                <w:rFonts w:cs="Arial"/>
              </w:rPr>
              <w:tab/>
              <w:t>Skip U slots to simply simulation setup</w:t>
            </w:r>
          </w:p>
        </w:tc>
      </w:tr>
      <w:tr w:rsidR="00DB0ECF" w:rsidRPr="008C3753" w14:paraId="466ABD2D" w14:textId="77777777" w:rsidTr="001E2C27">
        <w:trPr>
          <w:cantSplit/>
          <w:trHeight w:val="416"/>
          <w:jc w:val="center"/>
        </w:trPr>
        <w:tc>
          <w:tcPr>
            <w:tcW w:w="2602" w:type="dxa"/>
            <w:gridSpan w:val="2"/>
            <w:vMerge w:val="restart"/>
            <w:tcBorders>
              <w:top w:val="single" w:sz="4" w:space="0" w:color="auto"/>
            </w:tcBorders>
          </w:tcPr>
          <w:p w14:paraId="357DBC62" w14:textId="77777777" w:rsidR="00DB0ECF" w:rsidRDefault="00DB0ECF" w:rsidP="001E2C27">
            <w:pPr>
              <w:pStyle w:val="TAL"/>
              <w:rPr>
                <w:lang w:eastAsia="zh-CN"/>
              </w:rPr>
            </w:pPr>
            <w:r>
              <w:rPr>
                <w:lang w:eastAsia="zh-CN"/>
              </w:rPr>
              <w:t>INR (Note3)</w:t>
            </w:r>
          </w:p>
        </w:tc>
        <w:tc>
          <w:tcPr>
            <w:tcW w:w="2603" w:type="dxa"/>
            <w:tcBorders>
              <w:top w:val="single" w:sz="4" w:space="0" w:color="auto"/>
            </w:tcBorders>
          </w:tcPr>
          <w:p w14:paraId="33B0C94E" w14:textId="760CB754" w:rsidR="00DB0ECF" w:rsidRDefault="00DB0ECF" w:rsidP="001E2C27">
            <w:pPr>
              <w:pStyle w:val="TAL"/>
              <w:rPr>
                <w:lang w:eastAsia="zh-CN"/>
              </w:rPr>
            </w:pPr>
            <w:r>
              <w:rPr>
                <w:lang w:eastAsia="zh-CN"/>
              </w:rPr>
              <w:t>Set 1</w:t>
            </w:r>
            <w:r w:rsidR="0028764C">
              <w:rPr>
                <w:lang w:eastAsia="zh-CN"/>
              </w:rPr>
              <w:t>(</w:t>
            </w:r>
            <w:r w:rsidR="0028764C" w:rsidRPr="0028764C">
              <w:rPr>
                <w:lang w:eastAsia="zh-CN"/>
              </w:rPr>
              <w:t>Interf1 &gt; Interf2</w:t>
            </w:r>
            <w:r w:rsidR="0028764C">
              <w:rPr>
                <w:lang w:eastAsia="zh-CN"/>
              </w:rPr>
              <w:t>)</w:t>
            </w:r>
          </w:p>
        </w:tc>
        <w:tc>
          <w:tcPr>
            <w:tcW w:w="1850" w:type="dxa"/>
            <w:vMerge w:val="restart"/>
            <w:tcBorders>
              <w:top w:val="single" w:sz="4" w:space="0" w:color="auto"/>
            </w:tcBorders>
          </w:tcPr>
          <w:p w14:paraId="202776AD" w14:textId="77777777" w:rsidR="00DB0ECF" w:rsidRPr="00FF4ECB" w:rsidRDefault="00DB0ECF" w:rsidP="001E2C27">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tcPr>
          <w:p w14:paraId="74E3C3E7" w14:textId="191C6E8F" w:rsidR="0028764C" w:rsidRPr="000D1655" w:rsidRDefault="0028764C" w:rsidP="001E2C27">
            <w:pPr>
              <w:pStyle w:val="TAC"/>
              <w:rPr>
                <w:rFonts w:cs="Arial"/>
                <w:highlight w:val="yellow"/>
                <w:lang w:eastAsia="zh-CN"/>
              </w:rPr>
            </w:pPr>
            <w:r w:rsidRPr="000D1655">
              <w:rPr>
                <w:rFonts w:cs="Arial"/>
                <w:highlight w:val="yellow"/>
                <w:lang w:eastAsia="zh-CN"/>
              </w:rPr>
              <w:t>Case 1: 5</w:t>
            </w:r>
          </w:p>
          <w:p w14:paraId="04B2A0BF" w14:textId="77777777" w:rsidR="0028764C" w:rsidRPr="000D1655" w:rsidRDefault="0028764C" w:rsidP="001E2C27">
            <w:pPr>
              <w:pStyle w:val="TAC"/>
              <w:rPr>
                <w:rFonts w:cs="Arial"/>
                <w:highlight w:val="yellow"/>
                <w:lang w:eastAsia="zh-CN"/>
              </w:rPr>
            </w:pPr>
            <w:r w:rsidRPr="000D1655">
              <w:rPr>
                <w:rFonts w:cs="Arial"/>
                <w:highlight w:val="yellow"/>
                <w:lang w:eastAsia="zh-CN"/>
              </w:rPr>
              <w:t>Case 2: 9</w:t>
            </w:r>
          </w:p>
          <w:p w14:paraId="25008D50" w14:textId="2FFD4076" w:rsidR="0028764C" w:rsidRPr="000D1655" w:rsidRDefault="0028764C" w:rsidP="001E2C27">
            <w:pPr>
              <w:pStyle w:val="TAC"/>
              <w:rPr>
                <w:rFonts w:cs="Arial"/>
                <w:highlight w:val="yellow"/>
                <w:lang w:eastAsia="zh-CN"/>
              </w:rPr>
            </w:pPr>
          </w:p>
        </w:tc>
        <w:tc>
          <w:tcPr>
            <w:tcW w:w="1850" w:type="dxa"/>
            <w:tcBorders>
              <w:top w:val="single" w:sz="4" w:space="0" w:color="auto"/>
            </w:tcBorders>
          </w:tcPr>
          <w:p w14:paraId="639FD8EF" w14:textId="77777777" w:rsidR="00DB0ECF" w:rsidRPr="000D1655" w:rsidRDefault="0028764C" w:rsidP="001E2C27">
            <w:pPr>
              <w:pStyle w:val="TAC"/>
              <w:rPr>
                <w:rFonts w:cs="Arial"/>
                <w:highlight w:val="yellow"/>
                <w:lang w:eastAsia="zh-CN"/>
              </w:rPr>
            </w:pPr>
            <w:r w:rsidRPr="000D1655">
              <w:rPr>
                <w:rFonts w:cs="Arial"/>
                <w:highlight w:val="yellow"/>
                <w:lang w:eastAsia="zh-CN"/>
              </w:rPr>
              <w:t>Case 1: -5</w:t>
            </w:r>
          </w:p>
          <w:p w14:paraId="30DFCC42" w14:textId="77777777" w:rsidR="0028764C" w:rsidRPr="000D1655" w:rsidRDefault="0028764C" w:rsidP="001E2C27">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2: -1</w:t>
            </w:r>
          </w:p>
          <w:p w14:paraId="2139EDF6" w14:textId="219EC5A3" w:rsidR="0028764C" w:rsidRPr="000D1655" w:rsidRDefault="0028764C" w:rsidP="001E2C27">
            <w:pPr>
              <w:pStyle w:val="TAC"/>
              <w:rPr>
                <w:rFonts w:cs="Arial"/>
                <w:highlight w:val="yellow"/>
                <w:lang w:eastAsia="zh-CN"/>
              </w:rPr>
            </w:pPr>
          </w:p>
        </w:tc>
      </w:tr>
      <w:tr w:rsidR="00DB0ECF" w:rsidRPr="008C3753" w14:paraId="7AEE79D7" w14:textId="77777777" w:rsidTr="001E2C27">
        <w:trPr>
          <w:cantSplit/>
          <w:trHeight w:val="416"/>
          <w:jc w:val="center"/>
        </w:trPr>
        <w:tc>
          <w:tcPr>
            <w:tcW w:w="2602" w:type="dxa"/>
            <w:gridSpan w:val="2"/>
            <w:vMerge/>
          </w:tcPr>
          <w:p w14:paraId="07E833C7" w14:textId="77777777" w:rsidR="00DB0ECF" w:rsidRDefault="00DB0ECF" w:rsidP="001E2C27">
            <w:pPr>
              <w:pStyle w:val="TAL"/>
              <w:rPr>
                <w:lang w:eastAsia="zh-CN"/>
              </w:rPr>
            </w:pPr>
          </w:p>
        </w:tc>
        <w:tc>
          <w:tcPr>
            <w:tcW w:w="2603" w:type="dxa"/>
            <w:tcBorders>
              <w:top w:val="single" w:sz="4" w:space="0" w:color="auto"/>
            </w:tcBorders>
          </w:tcPr>
          <w:p w14:paraId="72171742" w14:textId="730239BC" w:rsidR="00DB0ECF" w:rsidRDefault="00DB0ECF" w:rsidP="001E2C27">
            <w:pPr>
              <w:pStyle w:val="TAL"/>
              <w:rPr>
                <w:lang w:eastAsia="zh-CN"/>
              </w:rPr>
            </w:pPr>
            <w:r>
              <w:rPr>
                <w:rFonts w:hint="eastAsia"/>
                <w:lang w:eastAsia="zh-CN"/>
              </w:rPr>
              <w:t>S</w:t>
            </w:r>
            <w:r>
              <w:rPr>
                <w:lang w:eastAsia="zh-CN"/>
              </w:rPr>
              <w:t>et 2</w:t>
            </w:r>
            <w:r w:rsidR="0028764C">
              <w:rPr>
                <w:lang w:eastAsia="zh-CN"/>
              </w:rPr>
              <w:t xml:space="preserve"> (</w:t>
            </w:r>
            <w:r w:rsidR="0028764C" w:rsidRPr="0028764C">
              <w:rPr>
                <w:lang w:eastAsia="zh-CN"/>
              </w:rPr>
              <w:t xml:space="preserve">Interf1 </w:t>
            </w:r>
            <w:r w:rsidR="0028764C">
              <w:rPr>
                <w:lang w:eastAsia="zh-CN"/>
              </w:rPr>
              <w:t>=</w:t>
            </w:r>
            <w:r w:rsidR="0028764C" w:rsidRPr="0028764C">
              <w:rPr>
                <w:lang w:eastAsia="zh-CN"/>
              </w:rPr>
              <w:t xml:space="preserve"> Interf2</w:t>
            </w:r>
            <w:r w:rsidR="0028764C">
              <w:rPr>
                <w:lang w:eastAsia="zh-CN"/>
              </w:rPr>
              <w:t>)</w:t>
            </w:r>
          </w:p>
        </w:tc>
        <w:tc>
          <w:tcPr>
            <w:tcW w:w="1850" w:type="dxa"/>
            <w:vMerge/>
          </w:tcPr>
          <w:p w14:paraId="7AE42121" w14:textId="77777777" w:rsidR="00DB0ECF" w:rsidRPr="00FF4ECB" w:rsidRDefault="00DB0ECF" w:rsidP="001E2C27">
            <w:pPr>
              <w:pStyle w:val="TAC"/>
              <w:rPr>
                <w:rFonts w:cs="Arial"/>
              </w:rPr>
            </w:pPr>
          </w:p>
        </w:tc>
        <w:tc>
          <w:tcPr>
            <w:tcW w:w="1850" w:type="dxa"/>
          </w:tcPr>
          <w:p w14:paraId="2ACD4C74" w14:textId="595F5D53" w:rsidR="0028764C" w:rsidRPr="000D1655" w:rsidRDefault="0028764C" w:rsidP="0028764C">
            <w:pPr>
              <w:pStyle w:val="TAC"/>
              <w:rPr>
                <w:rFonts w:cs="Arial"/>
                <w:highlight w:val="yellow"/>
                <w:lang w:eastAsia="zh-CN"/>
              </w:rPr>
            </w:pPr>
            <w:r w:rsidRPr="000D1655">
              <w:rPr>
                <w:rFonts w:cs="Arial"/>
                <w:highlight w:val="yellow"/>
                <w:lang w:eastAsia="zh-CN"/>
              </w:rPr>
              <w:t>Case 1: -1</w:t>
            </w:r>
          </w:p>
          <w:p w14:paraId="3A8C31F0" w14:textId="6CC4C68D" w:rsidR="0028764C" w:rsidRPr="000D1655" w:rsidRDefault="0028764C" w:rsidP="0028764C">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2: 3</w:t>
            </w:r>
          </w:p>
          <w:p w14:paraId="1CD7ED65" w14:textId="6310BEBA" w:rsidR="00DB0ECF" w:rsidRPr="000D1655" w:rsidRDefault="00DB0ECF" w:rsidP="0028764C">
            <w:pPr>
              <w:pStyle w:val="TAC"/>
              <w:rPr>
                <w:rFonts w:cs="Arial"/>
                <w:highlight w:val="yellow"/>
                <w:lang w:eastAsia="zh-CN"/>
              </w:rPr>
            </w:pPr>
          </w:p>
        </w:tc>
        <w:tc>
          <w:tcPr>
            <w:tcW w:w="1850" w:type="dxa"/>
          </w:tcPr>
          <w:p w14:paraId="2425364D" w14:textId="77777777" w:rsidR="0028764C" w:rsidRPr="000D1655" w:rsidRDefault="0028764C" w:rsidP="0028764C">
            <w:pPr>
              <w:pStyle w:val="TAC"/>
              <w:rPr>
                <w:rFonts w:cs="Arial"/>
                <w:highlight w:val="yellow"/>
                <w:lang w:eastAsia="zh-CN"/>
              </w:rPr>
            </w:pPr>
            <w:r w:rsidRPr="000D1655">
              <w:rPr>
                <w:rFonts w:cs="Arial"/>
                <w:highlight w:val="yellow"/>
                <w:lang w:eastAsia="zh-CN"/>
              </w:rPr>
              <w:t>Case 1: -1</w:t>
            </w:r>
          </w:p>
          <w:p w14:paraId="42A0E39E" w14:textId="77777777" w:rsidR="0028764C" w:rsidRPr="000D1655" w:rsidRDefault="0028764C" w:rsidP="0028764C">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2: 3</w:t>
            </w:r>
          </w:p>
          <w:p w14:paraId="22BAFFA7" w14:textId="1471CE79" w:rsidR="00DB0ECF" w:rsidRPr="000D1655" w:rsidRDefault="00DB0ECF" w:rsidP="0028764C">
            <w:pPr>
              <w:pStyle w:val="TAC"/>
              <w:rPr>
                <w:rFonts w:cs="Arial"/>
                <w:highlight w:val="yellow"/>
              </w:rPr>
            </w:pPr>
          </w:p>
        </w:tc>
      </w:tr>
      <w:tr w:rsidR="00DB0ECF" w:rsidRPr="008C3753" w14:paraId="40DFC5A1" w14:textId="77777777" w:rsidTr="001E2C27">
        <w:trPr>
          <w:cantSplit/>
          <w:trHeight w:val="779"/>
          <w:jc w:val="center"/>
        </w:trPr>
        <w:tc>
          <w:tcPr>
            <w:tcW w:w="5205" w:type="dxa"/>
            <w:gridSpan w:val="3"/>
            <w:tcBorders>
              <w:top w:val="single" w:sz="4" w:space="0" w:color="auto"/>
            </w:tcBorders>
          </w:tcPr>
          <w:p w14:paraId="29C51495" w14:textId="77777777" w:rsidR="00DB0ECF" w:rsidRDefault="00DB0ECF" w:rsidP="001E2C27">
            <w:pPr>
              <w:pStyle w:val="TAL"/>
              <w:rPr>
                <w:lang w:eastAsia="zh-CN"/>
              </w:rPr>
            </w:pPr>
            <w:r>
              <w:rPr>
                <w:rFonts w:hint="eastAsia"/>
                <w:lang w:eastAsia="zh-CN"/>
              </w:rPr>
              <w:t>C</w:t>
            </w:r>
            <w:r>
              <w:rPr>
                <w:lang w:eastAsia="zh-CN"/>
              </w:rPr>
              <w:t xml:space="preserve">ell ID </w:t>
            </w:r>
          </w:p>
        </w:tc>
        <w:tc>
          <w:tcPr>
            <w:tcW w:w="1850" w:type="dxa"/>
            <w:tcBorders>
              <w:top w:val="single" w:sz="4" w:space="0" w:color="auto"/>
            </w:tcBorders>
          </w:tcPr>
          <w:p w14:paraId="08B36C21" w14:textId="77777777" w:rsidR="00DB0ECF" w:rsidRPr="00FF4ECB" w:rsidRDefault="00DB0ECF" w:rsidP="001E2C27">
            <w:pPr>
              <w:pStyle w:val="TAC"/>
              <w:rPr>
                <w:rFonts w:cs="Arial"/>
                <w:lang w:eastAsia="zh-CN"/>
              </w:rPr>
            </w:pPr>
            <w:r>
              <w:rPr>
                <w:rFonts w:cs="Arial" w:hint="eastAsia"/>
                <w:lang w:eastAsia="zh-CN"/>
              </w:rPr>
              <w:t>0</w:t>
            </w:r>
          </w:p>
        </w:tc>
        <w:tc>
          <w:tcPr>
            <w:tcW w:w="1850" w:type="dxa"/>
            <w:tcBorders>
              <w:top w:val="single" w:sz="4" w:space="0" w:color="auto"/>
            </w:tcBorders>
          </w:tcPr>
          <w:p w14:paraId="6647D2DA" w14:textId="77777777" w:rsidR="00DB0ECF" w:rsidRPr="00FF4ECB" w:rsidRDefault="00DB0ECF" w:rsidP="001E2C27">
            <w:pPr>
              <w:pStyle w:val="TAC"/>
              <w:rPr>
                <w:rFonts w:cs="Arial"/>
                <w:lang w:eastAsia="zh-CN"/>
              </w:rPr>
            </w:pPr>
            <w:r>
              <w:rPr>
                <w:rFonts w:cs="Arial" w:hint="eastAsia"/>
                <w:lang w:eastAsia="zh-CN"/>
              </w:rPr>
              <w:t>1</w:t>
            </w:r>
          </w:p>
        </w:tc>
        <w:tc>
          <w:tcPr>
            <w:tcW w:w="1850" w:type="dxa"/>
            <w:tcBorders>
              <w:top w:val="single" w:sz="4" w:space="0" w:color="auto"/>
            </w:tcBorders>
          </w:tcPr>
          <w:p w14:paraId="6C70DD1E" w14:textId="77777777" w:rsidR="00DB0ECF" w:rsidRPr="00FF4ECB" w:rsidRDefault="00DB0ECF" w:rsidP="001E2C27">
            <w:pPr>
              <w:pStyle w:val="TAC"/>
              <w:rPr>
                <w:rFonts w:cs="Arial"/>
                <w:lang w:eastAsia="zh-CN"/>
              </w:rPr>
            </w:pPr>
            <w:r>
              <w:rPr>
                <w:rFonts w:cs="Arial" w:hint="eastAsia"/>
                <w:lang w:eastAsia="zh-CN"/>
              </w:rPr>
              <w:t>2</w:t>
            </w:r>
          </w:p>
        </w:tc>
      </w:tr>
      <w:tr w:rsidR="00DB0ECF" w:rsidRPr="008C3753" w14:paraId="173A5BE7" w14:textId="77777777" w:rsidTr="001E2C27">
        <w:trPr>
          <w:cantSplit/>
          <w:trHeight w:val="779"/>
          <w:jc w:val="center"/>
        </w:trPr>
        <w:tc>
          <w:tcPr>
            <w:tcW w:w="5205" w:type="dxa"/>
            <w:gridSpan w:val="3"/>
            <w:tcBorders>
              <w:top w:val="single" w:sz="4" w:space="0" w:color="auto"/>
            </w:tcBorders>
          </w:tcPr>
          <w:p w14:paraId="63AD8388" w14:textId="77777777" w:rsidR="00DB0ECF" w:rsidRDefault="00DB0ECF" w:rsidP="001E2C27">
            <w:pPr>
              <w:pStyle w:val="TAL"/>
            </w:pPr>
            <w:r>
              <w:t>I</w:t>
            </w:r>
            <w:r>
              <w:rPr>
                <w:rFonts w:hint="eastAsia"/>
                <w:lang w:eastAsia="zh-CN"/>
              </w:rPr>
              <w:t>nt</w:t>
            </w:r>
            <w:r>
              <w:t>erference model</w:t>
            </w:r>
          </w:p>
        </w:tc>
        <w:tc>
          <w:tcPr>
            <w:tcW w:w="1850" w:type="dxa"/>
            <w:tcBorders>
              <w:top w:val="single" w:sz="4" w:space="0" w:color="auto"/>
            </w:tcBorders>
          </w:tcPr>
          <w:p w14:paraId="129BF4A4" w14:textId="77777777" w:rsidR="00DB0ECF" w:rsidRPr="00FF4ECB" w:rsidRDefault="00DB0ECF" w:rsidP="001E2C27">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vAlign w:val="center"/>
          </w:tcPr>
          <w:p w14:paraId="0404F134" w14:textId="69E2A60E" w:rsidR="00DB0ECF" w:rsidRPr="00FF4ECB" w:rsidRDefault="00DB0ECF" w:rsidP="001E2C27">
            <w:pPr>
              <w:pStyle w:val="TAC"/>
              <w:rPr>
                <w:rFonts w:cs="Arial"/>
              </w:rPr>
            </w:pPr>
          </w:p>
        </w:tc>
        <w:tc>
          <w:tcPr>
            <w:tcW w:w="1850" w:type="dxa"/>
            <w:tcBorders>
              <w:top w:val="single" w:sz="4" w:space="0" w:color="auto"/>
            </w:tcBorders>
            <w:vAlign w:val="center"/>
          </w:tcPr>
          <w:p w14:paraId="4CA5FF27" w14:textId="37095202" w:rsidR="00DB0ECF" w:rsidRPr="00FF4ECB" w:rsidRDefault="00DB0ECF" w:rsidP="001E2C27">
            <w:pPr>
              <w:pStyle w:val="TAC"/>
              <w:rPr>
                <w:rFonts w:cs="Arial"/>
              </w:rPr>
            </w:pPr>
          </w:p>
        </w:tc>
      </w:tr>
      <w:tr w:rsidR="00DB0ECF" w:rsidRPr="008C3753" w14:paraId="531603A6" w14:textId="77777777" w:rsidTr="001E2C27">
        <w:trPr>
          <w:cantSplit/>
          <w:trHeight w:val="188"/>
          <w:jc w:val="center"/>
        </w:trPr>
        <w:tc>
          <w:tcPr>
            <w:tcW w:w="2374" w:type="dxa"/>
            <w:vMerge w:val="restart"/>
            <w:tcBorders>
              <w:top w:val="single" w:sz="4" w:space="0" w:color="auto"/>
              <w:right w:val="single" w:sz="4" w:space="0" w:color="auto"/>
            </w:tcBorders>
            <w:shd w:val="clear" w:color="auto" w:fill="auto"/>
          </w:tcPr>
          <w:p w14:paraId="34E47380" w14:textId="77777777" w:rsidR="00DB0ECF" w:rsidRPr="008C3753" w:rsidRDefault="00DB0ECF" w:rsidP="001E2C27">
            <w:pPr>
              <w:pStyle w:val="TAL"/>
            </w:pPr>
            <w:r w:rsidRPr="008C3753">
              <w:t>HARQ</w:t>
            </w:r>
          </w:p>
        </w:tc>
        <w:tc>
          <w:tcPr>
            <w:tcW w:w="2831" w:type="dxa"/>
            <w:gridSpan w:val="2"/>
            <w:tcBorders>
              <w:left w:val="single" w:sz="4" w:space="0" w:color="auto"/>
            </w:tcBorders>
          </w:tcPr>
          <w:p w14:paraId="3B2FD363" w14:textId="77777777" w:rsidR="00DB0ECF" w:rsidRPr="008C3753" w:rsidRDefault="00DB0ECF" w:rsidP="001E2C27">
            <w:pPr>
              <w:pStyle w:val="TAL"/>
            </w:pPr>
            <w:r w:rsidRPr="008C3753">
              <w:t>Maximum number of HARQ transmissions</w:t>
            </w:r>
          </w:p>
        </w:tc>
        <w:tc>
          <w:tcPr>
            <w:tcW w:w="1850" w:type="dxa"/>
          </w:tcPr>
          <w:p w14:paraId="34CD474B" w14:textId="77777777" w:rsidR="00DB0ECF" w:rsidRPr="008C3753" w:rsidRDefault="00DB0ECF" w:rsidP="001E2C27">
            <w:pPr>
              <w:pStyle w:val="TAC"/>
              <w:rPr>
                <w:rFonts w:cs="Arial"/>
              </w:rPr>
            </w:pPr>
            <w:r w:rsidRPr="00C5313B">
              <w:t>4</w:t>
            </w:r>
          </w:p>
        </w:tc>
        <w:tc>
          <w:tcPr>
            <w:tcW w:w="1850" w:type="dxa"/>
          </w:tcPr>
          <w:p w14:paraId="4234E947" w14:textId="77777777" w:rsidR="00DB0ECF" w:rsidRPr="00C5313B" w:rsidRDefault="00DB0ECF" w:rsidP="001E2C27">
            <w:pPr>
              <w:pStyle w:val="TAC"/>
              <w:rPr>
                <w:lang w:eastAsia="zh-CN"/>
              </w:rPr>
            </w:pPr>
            <w:r>
              <w:rPr>
                <w:lang w:eastAsia="zh-CN"/>
              </w:rPr>
              <w:t>N/A</w:t>
            </w:r>
          </w:p>
        </w:tc>
        <w:tc>
          <w:tcPr>
            <w:tcW w:w="1850" w:type="dxa"/>
          </w:tcPr>
          <w:p w14:paraId="02E62B41" w14:textId="77777777" w:rsidR="00DB0ECF" w:rsidRPr="00C5313B" w:rsidRDefault="00DB0ECF" w:rsidP="001E2C27">
            <w:pPr>
              <w:pStyle w:val="TAC"/>
              <w:rPr>
                <w:lang w:eastAsia="zh-CN"/>
              </w:rPr>
            </w:pPr>
            <w:r>
              <w:rPr>
                <w:rFonts w:hint="eastAsia"/>
                <w:lang w:eastAsia="zh-CN"/>
              </w:rPr>
              <w:t>N</w:t>
            </w:r>
            <w:r>
              <w:rPr>
                <w:lang w:eastAsia="zh-CN"/>
              </w:rPr>
              <w:t>/A</w:t>
            </w:r>
          </w:p>
        </w:tc>
      </w:tr>
      <w:tr w:rsidR="00DB0ECF" w:rsidRPr="008C3753" w14:paraId="096DF736" w14:textId="77777777" w:rsidTr="001E2C27">
        <w:trPr>
          <w:cantSplit/>
          <w:trHeight w:val="204"/>
          <w:jc w:val="center"/>
        </w:trPr>
        <w:tc>
          <w:tcPr>
            <w:tcW w:w="2374" w:type="dxa"/>
            <w:vMerge/>
            <w:tcBorders>
              <w:bottom w:val="single" w:sz="4" w:space="0" w:color="auto"/>
              <w:right w:val="single" w:sz="4" w:space="0" w:color="auto"/>
            </w:tcBorders>
            <w:shd w:val="clear" w:color="auto" w:fill="auto"/>
          </w:tcPr>
          <w:p w14:paraId="0E96E980" w14:textId="77777777" w:rsidR="00DB0ECF" w:rsidRPr="008C3753" w:rsidRDefault="00DB0ECF" w:rsidP="001E2C27">
            <w:pPr>
              <w:pStyle w:val="TAL"/>
            </w:pPr>
          </w:p>
        </w:tc>
        <w:tc>
          <w:tcPr>
            <w:tcW w:w="2831" w:type="dxa"/>
            <w:gridSpan w:val="2"/>
            <w:tcBorders>
              <w:left w:val="single" w:sz="4" w:space="0" w:color="auto"/>
            </w:tcBorders>
          </w:tcPr>
          <w:p w14:paraId="4E889716" w14:textId="77777777" w:rsidR="00DB0ECF" w:rsidRPr="00333374" w:rsidRDefault="00DB0ECF" w:rsidP="001E2C27">
            <w:pPr>
              <w:pStyle w:val="TAL"/>
            </w:pPr>
            <w:r w:rsidRPr="00333374">
              <w:t>RV sequence</w:t>
            </w:r>
          </w:p>
        </w:tc>
        <w:tc>
          <w:tcPr>
            <w:tcW w:w="1850" w:type="dxa"/>
          </w:tcPr>
          <w:p w14:paraId="6918FAAF" w14:textId="77777777" w:rsidR="00DB0ECF" w:rsidRPr="008C3753" w:rsidRDefault="00DB0ECF" w:rsidP="001E2C27">
            <w:pPr>
              <w:pStyle w:val="TAC"/>
              <w:rPr>
                <w:rFonts w:cs="Arial"/>
              </w:rPr>
            </w:pPr>
            <w:r w:rsidRPr="00C5313B">
              <w:t>0, 2, 3, 1</w:t>
            </w:r>
          </w:p>
        </w:tc>
        <w:tc>
          <w:tcPr>
            <w:tcW w:w="1850" w:type="dxa"/>
          </w:tcPr>
          <w:p w14:paraId="7E5607A7" w14:textId="77777777" w:rsidR="00DB0ECF" w:rsidRPr="00C5313B" w:rsidRDefault="00DB0ECF" w:rsidP="001E2C27">
            <w:pPr>
              <w:pStyle w:val="TAC"/>
              <w:rPr>
                <w:lang w:eastAsia="zh-CN"/>
              </w:rPr>
            </w:pPr>
            <w:r>
              <w:rPr>
                <w:rFonts w:hint="eastAsia"/>
                <w:lang w:eastAsia="zh-CN"/>
              </w:rPr>
              <w:t>N</w:t>
            </w:r>
            <w:r>
              <w:rPr>
                <w:lang w:eastAsia="zh-CN"/>
              </w:rPr>
              <w:t>/A</w:t>
            </w:r>
          </w:p>
        </w:tc>
        <w:tc>
          <w:tcPr>
            <w:tcW w:w="1850" w:type="dxa"/>
          </w:tcPr>
          <w:p w14:paraId="45708A14" w14:textId="77777777" w:rsidR="00DB0ECF" w:rsidRPr="00C5313B" w:rsidRDefault="00DB0ECF" w:rsidP="001E2C27">
            <w:pPr>
              <w:pStyle w:val="TAC"/>
              <w:rPr>
                <w:lang w:eastAsia="zh-CN"/>
              </w:rPr>
            </w:pPr>
            <w:r>
              <w:rPr>
                <w:rFonts w:hint="eastAsia"/>
                <w:lang w:eastAsia="zh-CN"/>
              </w:rPr>
              <w:t>N</w:t>
            </w:r>
            <w:r>
              <w:rPr>
                <w:lang w:eastAsia="zh-CN"/>
              </w:rPr>
              <w:t>/A</w:t>
            </w:r>
          </w:p>
        </w:tc>
      </w:tr>
      <w:tr w:rsidR="00DB0ECF" w:rsidRPr="008C3753" w14:paraId="335A6D8E" w14:textId="77777777" w:rsidTr="001E2C27">
        <w:trPr>
          <w:cantSplit/>
          <w:trHeight w:val="197"/>
          <w:jc w:val="center"/>
        </w:trPr>
        <w:tc>
          <w:tcPr>
            <w:tcW w:w="2374" w:type="dxa"/>
            <w:vMerge w:val="restart"/>
            <w:tcBorders>
              <w:top w:val="single" w:sz="4" w:space="0" w:color="auto"/>
              <w:right w:val="single" w:sz="4" w:space="0" w:color="auto"/>
            </w:tcBorders>
            <w:shd w:val="clear" w:color="auto" w:fill="auto"/>
          </w:tcPr>
          <w:p w14:paraId="5AB19334" w14:textId="77777777" w:rsidR="00DB0ECF" w:rsidRPr="008C3753" w:rsidRDefault="00DB0ECF" w:rsidP="001E2C27">
            <w:pPr>
              <w:pStyle w:val="TAL"/>
            </w:pPr>
            <w:r w:rsidRPr="008C3753">
              <w:t>DM-RS</w:t>
            </w:r>
          </w:p>
        </w:tc>
        <w:tc>
          <w:tcPr>
            <w:tcW w:w="2831" w:type="dxa"/>
            <w:gridSpan w:val="2"/>
            <w:tcBorders>
              <w:left w:val="single" w:sz="4" w:space="0" w:color="auto"/>
            </w:tcBorders>
          </w:tcPr>
          <w:p w14:paraId="696921C2" w14:textId="77777777" w:rsidR="00DB0ECF" w:rsidRPr="00333374" w:rsidRDefault="00DB0ECF" w:rsidP="001E2C27">
            <w:pPr>
              <w:pStyle w:val="TAL"/>
            </w:pPr>
            <w:r w:rsidRPr="00333374">
              <w:t>DM-RS configuration type</w:t>
            </w:r>
          </w:p>
        </w:tc>
        <w:tc>
          <w:tcPr>
            <w:tcW w:w="5550" w:type="dxa"/>
            <w:gridSpan w:val="3"/>
          </w:tcPr>
          <w:p w14:paraId="0140F096" w14:textId="77777777" w:rsidR="00DB0ECF" w:rsidRDefault="00DB0ECF" w:rsidP="001E2C27">
            <w:pPr>
              <w:keepNext/>
              <w:keepLines/>
              <w:spacing w:after="0"/>
              <w:jc w:val="center"/>
              <w:rPr>
                <w:rFonts w:ascii="Arial" w:eastAsia="等线" w:hAnsi="Arial"/>
                <w:sz w:val="18"/>
                <w:lang w:val="fr-FR"/>
              </w:rPr>
            </w:pPr>
            <w:r>
              <w:rPr>
                <w:rFonts w:ascii="Arial" w:eastAsia="等线" w:hAnsi="Arial"/>
                <w:sz w:val="18"/>
                <w:lang w:val="fr-FR"/>
              </w:rPr>
              <w:t>1</w:t>
            </w:r>
          </w:p>
        </w:tc>
      </w:tr>
      <w:tr w:rsidR="00DB0ECF" w:rsidRPr="008C3753" w14:paraId="65D1492C" w14:textId="77777777" w:rsidTr="001E2C27">
        <w:trPr>
          <w:cantSplit/>
          <w:trHeight w:val="204"/>
          <w:jc w:val="center"/>
        </w:trPr>
        <w:tc>
          <w:tcPr>
            <w:tcW w:w="2374" w:type="dxa"/>
            <w:vMerge/>
            <w:tcBorders>
              <w:right w:val="single" w:sz="4" w:space="0" w:color="auto"/>
            </w:tcBorders>
            <w:shd w:val="clear" w:color="auto" w:fill="auto"/>
          </w:tcPr>
          <w:p w14:paraId="2F29A9DE" w14:textId="77777777" w:rsidR="00DB0ECF" w:rsidRPr="008C3753" w:rsidRDefault="00DB0ECF" w:rsidP="001E2C27">
            <w:pPr>
              <w:pStyle w:val="TAL"/>
            </w:pPr>
          </w:p>
        </w:tc>
        <w:tc>
          <w:tcPr>
            <w:tcW w:w="2831" w:type="dxa"/>
            <w:gridSpan w:val="2"/>
            <w:tcBorders>
              <w:left w:val="single" w:sz="4" w:space="0" w:color="auto"/>
            </w:tcBorders>
          </w:tcPr>
          <w:p w14:paraId="6C66815A" w14:textId="77777777" w:rsidR="00DB0ECF" w:rsidRPr="00333374" w:rsidRDefault="00DB0ECF" w:rsidP="001E2C27">
            <w:pPr>
              <w:pStyle w:val="TAL"/>
            </w:pPr>
            <w:r w:rsidRPr="00333374">
              <w:t>DM-RS duration</w:t>
            </w:r>
          </w:p>
        </w:tc>
        <w:tc>
          <w:tcPr>
            <w:tcW w:w="5550" w:type="dxa"/>
            <w:gridSpan w:val="3"/>
          </w:tcPr>
          <w:p w14:paraId="337D37C5" w14:textId="77777777" w:rsidR="00DB0ECF" w:rsidRPr="00C5313B" w:rsidRDefault="00DB0ECF" w:rsidP="001E2C27">
            <w:pPr>
              <w:pStyle w:val="TAC"/>
            </w:pPr>
            <w:r w:rsidRPr="00C5313B">
              <w:t>single-symbol DM-RS</w:t>
            </w:r>
          </w:p>
        </w:tc>
      </w:tr>
      <w:tr w:rsidR="00DB0ECF" w:rsidRPr="008C3753" w14:paraId="481D76BC" w14:textId="77777777" w:rsidTr="001E2C27">
        <w:trPr>
          <w:cantSplit/>
          <w:trHeight w:val="204"/>
          <w:jc w:val="center"/>
        </w:trPr>
        <w:tc>
          <w:tcPr>
            <w:tcW w:w="2374" w:type="dxa"/>
            <w:vMerge/>
            <w:tcBorders>
              <w:right w:val="single" w:sz="4" w:space="0" w:color="auto"/>
            </w:tcBorders>
            <w:shd w:val="clear" w:color="auto" w:fill="auto"/>
          </w:tcPr>
          <w:p w14:paraId="28F0F733" w14:textId="77777777" w:rsidR="00DB0ECF" w:rsidRPr="008C3753" w:rsidRDefault="00DB0ECF" w:rsidP="001E2C27">
            <w:pPr>
              <w:pStyle w:val="TAL"/>
            </w:pPr>
          </w:p>
        </w:tc>
        <w:tc>
          <w:tcPr>
            <w:tcW w:w="2831" w:type="dxa"/>
            <w:gridSpan w:val="2"/>
            <w:tcBorders>
              <w:left w:val="single" w:sz="4" w:space="0" w:color="auto"/>
            </w:tcBorders>
          </w:tcPr>
          <w:p w14:paraId="3F482DAE" w14:textId="77777777" w:rsidR="00DB0ECF" w:rsidRPr="00333374" w:rsidRDefault="00DB0ECF" w:rsidP="001E2C27">
            <w:pPr>
              <w:pStyle w:val="TAL"/>
            </w:pPr>
            <w:r w:rsidRPr="00333374">
              <w:t>Additional DM-RS position</w:t>
            </w:r>
          </w:p>
        </w:tc>
        <w:tc>
          <w:tcPr>
            <w:tcW w:w="5550" w:type="dxa"/>
            <w:gridSpan w:val="3"/>
          </w:tcPr>
          <w:p w14:paraId="4F0D30FF" w14:textId="77777777" w:rsidR="00DB0ECF" w:rsidRPr="00C5313B" w:rsidRDefault="00DB0ECF" w:rsidP="001E2C27">
            <w:pPr>
              <w:pStyle w:val="TAC"/>
            </w:pPr>
            <w:r w:rsidRPr="00C5313B">
              <w:t>pos1</w:t>
            </w:r>
          </w:p>
        </w:tc>
      </w:tr>
      <w:tr w:rsidR="00DB0ECF" w:rsidRPr="008C3753" w14:paraId="3DADEA7B" w14:textId="77777777" w:rsidTr="001E2C27">
        <w:trPr>
          <w:cantSplit/>
          <w:trHeight w:val="401"/>
          <w:jc w:val="center"/>
        </w:trPr>
        <w:tc>
          <w:tcPr>
            <w:tcW w:w="2374" w:type="dxa"/>
            <w:vMerge/>
            <w:tcBorders>
              <w:right w:val="single" w:sz="4" w:space="0" w:color="auto"/>
            </w:tcBorders>
            <w:shd w:val="clear" w:color="auto" w:fill="auto"/>
          </w:tcPr>
          <w:p w14:paraId="2D60EACE" w14:textId="77777777" w:rsidR="00DB0ECF" w:rsidRPr="008C3753" w:rsidRDefault="00DB0ECF" w:rsidP="001E2C27">
            <w:pPr>
              <w:pStyle w:val="TAL"/>
            </w:pPr>
          </w:p>
        </w:tc>
        <w:tc>
          <w:tcPr>
            <w:tcW w:w="2831" w:type="dxa"/>
            <w:gridSpan w:val="2"/>
            <w:tcBorders>
              <w:left w:val="single" w:sz="4" w:space="0" w:color="auto"/>
            </w:tcBorders>
          </w:tcPr>
          <w:p w14:paraId="7A1CB8E0" w14:textId="77777777" w:rsidR="00DB0ECF" w:rsidRPr="00333374" w:rsidRDefault="00DB0ECF" w:rsidP="001E2C27">
            <w:pPr>
              <w:pStyle w:val="TAL"/>
            </w:pPr>
            <w:r w:rsidRPr="00333374">
              <w:t>Number of DM-RS CDM group(s) without data</w:t>
            </w:r>
          </w:p>
        </w:tc>
        <w:tc>
          <w:tcPr>
            <w:tcW w:w="5550" w:type="dxa"/>
            <w:gridSpan w:val="3"/>
          </w:tcPr>
          <w:p w14:paraId="3AED53A0" w14:textId="77777777" w:rsidR="00DB0ECF" w:rsidRPr="00C5313B" w:rsidRDefault="00DB0ECF" w:rsidP="001E2C27">
            <w:pPr>
              <w:pStyle w:val="TAC"/>
            </w:pPr>
            <w:r w:rsidRPr="00C5313B">
              <w:t>2</w:t>
            </w:r>
          </w:p>
        </w:tc>
      </w:tr>
      <w:tr w:rsidR="00DB0ECF" w:rsidRPr="008C3753" w14:paraId="4B7E7E2C" w14:textId="77777777" w:rsidTr="001E2C27">
        <w:trPr>
          <w:cantSplit/>
          <w:trHeight w:val="204"/>
          <w:jc w:val="center"/>
        </w:trPr>
        <w:tc>
          <w:tcPr>
            <w:tcW w:w="2374" w:type="dxa"/>
            <w:vMerge/>
            <w:tcBorders>
              <w:right w:val="single" w:sz="4" w:space="0" w:color="auto"/>
            </w:tcBorders>
            <w:shd w:val="clear" w:color="auto" w:fill="auto"/>
          </w:tcPr>
          <w:p w14:paraId="540943DA" w14:textId="77777777" w:rsidR="00DB0ECF" w:rsidRPr="008C3753" w:rsidRDefault="00DB0ECF" w:rsidP="001E2C27">
            <w:pPr>
              <w:pStyle w:val="TAL"/>
            </w:pPr>
          </w:p>
        </w:tc>
        <w:tc>
          <w:tcPr>
            <w:tcW w:w="2831" w:type="dxa"/>
            <w:gridSpan w:val="2"/>
            <w:tcBorders>
              <w:left w:val="single" w:sz="4" w:space="0" w:color="auto"/>
            </w:tcBorders>
          </w:tcPr>
          <w:p w14:paraId="027CF3DE" w14:textId="77777777" w:rsidR="00DB0ECF" w:rsidRPr="00333374" w:rsidRDefault="00DB0ECF" w:rsidP="001E2C27">
            <w:pPr>
              <w:pStyle w:val="TAL"/>
            </w:pPr>
            <w:r w:rsidRPr="00333374">
              <w:t>Ratio of PUSCH EPRE to DM-RS EPRE</w:t>
            </w:r>
          </w:p>
        </w:tc>
        <w:tc>
          <w:tcPr>
            <w:tcW w:w="5550" w:type="dxa"/>
            <w:gridSpan w:val="3"/>
          </w:tcPr>
          <w:p w14:paraId="0EA42DD2" w14:textId="77777777" w:rsidR="00DB0ECF" w:rsidRPr="00C5313B" w:rsidRDefault="00DB0ECF" w:rsidP="001E2C27">
            <w:pPr>
              <w:pStyle w:val="TAC"/>
            </w:pPr>
            <w:r w:rsidRPr="00C5313B">
              <w:t>-3 dB</w:t>
            </w:r>
          </w:p>
        </w:tc>
      </w:tr>
      <w:tr w:rsidR="00DB0ECF" w:rsidRPr="008C3753" w14:paraId="31C3B47E" w14:textId="77777777" w:rsidTr="001E2C27">
        <w:trPr>
          <w:cantSplit/>
          <w:trHeight w:val="212"/>
          <w:jc w:val="center"/>
        </w:trPr>
        <w:tc>
          <w:tcPr>
            <w:tcW w:w="2374" w:type="dxa"/>
            <w:vMerge/>
            <w:tcBorders>
              <w:right w:val="single" w:sz="4" w:space="0" w:color="auto"/>
            </w:tcBorders>
            <w:shd w:val="clear" w:color="auto" w:fill="auto"/>
          </w:tcPr>
          <w:p w14:paraId="4EBB4742" w14:textId="77777777" w:rsidR="00DB0ECF" w:rsidRPr="008C3753" w:rsidRDefault="00DB0ECF" w:rsidP="001E2C27">
            <w:pPr>
              <w:pStyle w:val="TAL"/>
            </w:pPr>
          </w:p>
        </w:tc>
        <w:tc>
          <w:tcPr>
            <w:tcW w:w="2831" w:type="dxa"/>
            <w:gridSpan w:val="2"/>
            <w:tcBorders>
              <w:left w:val="single" w:sz="4" w:space="0" w:color="auto"/>
            </w:tcBorders>
          </w:tcPr>
          <w:p w14:paraId="01A990B0" w14:textId="77777777" w:rsidR="00DB0ECF" w:rsidRPr="00333374" w:rsidRDefault="00DB0ECF" w:rsidP="001E2C27">
            <w:pPr>
              <w:pStyle w:val="TAL"/>
            </w:pPr>
            <w:r w:rsidRPr="00333374">
              <w:t>DM-RS port(s)</w:t>
            </w:r>
          </w:p>
        </w:tc>
        <w:tc>
          <w:tcPr>
            <w:tcW w:w="5550" w:type="dxa"/>
            <w:gridSpan w:val="3"/>
          </w:tcPr>
          <w:p w14:paraId="61205E04" w14:textId="77777777" w:rsidR="00DB0ECF" w:rsidRPr="00C5313B" w:rsidRDefault="00DB0ECF" w:rsidP="001E2C27">
            <w:pPr>
              <w:pStyle w:val="TAC"/>
            </w:pPr>
            <w:r w:rsidRPr="00C5313B">
              <w:t>{</w:t>
            </w:r>
            <w:r>
              <w:t>0</w:t>
            </w:r>
            <w:r w:rsidRPr="00C5313B">
              <w:t>}</w:t>
            </w:r>
          </w:p>
        </w:tc>
      </w:tr>
      <w:tr w:rsidR="00DB0ECF" w:rsidRPr="008C3753" w14:paraId="27FB6553" w14:textId="77777777" w:rsidTr="001E2C27">
        <w:trPr>
          <w:cantSplit/>
          <w:trHeight w:val="204"/>
          <w:jc w:val="center"/>
        </w:trPr>
        <w:tc>
          <w:tcPr>
            <w:tcW w:w="2374" w:type="dxa"/>
            <w:vMerge/>
            <w:tcBorders>
              <w:right w:val="single" w:sz="4" w:space="0" w:color="auto"/>
            </w:tcBorders>
            <w:shd w:val="clear" w:color="auto" w:fill="auto"/>
          </w:tcPr>
          <w:p w14:paraId="3BF02070" w14:textId="77777777" w:rsidR="00DB0ECF" w:rsidRPr="008C3753" w:rsidRDefault="00DB0ECF" w:rsidP="001E2C27">
            <w:pPr>
              <w:pStyle w:val="TAL"/>
            </w:pPr>
          </w:p>
        </w:tc>
        <w:tc>
          <w:tcPr>
            <w:tcW w:w="2831" w:type="dxa"/>
            <w:gridSpan w:val="2"/>
            <w:tcBorders>
              <w:left w:val="single" w:sz="4" w:space="0" w:color="auto"/>
            </w:tcBorders>
          </w:tcPr>
          <w:p w14:paraId="06193A4A" w14:textId="77777777" w:rsidR="00DB0ECF" w:rsidRPr="008C3753" w:rsidRDefault="00DB0ECF" w:rsidP="001E2C27">
            <w:pPr>
              <w:pStyle w:val="TAL"/>
            </w:pPr>
            <w:r w:rsidRPr="008C3753">
              <w:t>DM-RS sequence generation</w:t>
            </w:r>
          </w:p>
        </w:tc>
        <w:tc>
          <w:tcPr>
            <w:tcW w:w="1850" w:type="dxa"/>
          </w:tcPr>
          <w:p w14:paraId="10DDD4F2" w14:textId="77777777" w:rsidR="00DB0ECF" w:rsidRPr="008C3753" w:rsidRDefault="00DB0ECF" w:rsidP="001E2C27">
            <w:pPr>
              <w:pStyle w:val="TAC"/>
              <w:rPr>
                <w:rFonts w:cs="Arial"/>
              </w:rPr>
            </w:pPr>
            <w:r w:rsidRPr="00C5313B">
              <w:t xml:space="preserve">NID0=0, </w:t>
            </w:r>
            <w:proofErr w:type="spellStart"/>
            <w:r w:rsidRPr="00C5313B">
              <w:t>nSCID</w:t>
            </w:r>
            <w:proofErr w:type="spellEnd"/>
            <w:r w:rsidRPr="00C5313B">
              <w:t xml:space="preserve"> =0</w:t>
            </w:r>
          </w:p>
        </w:tc>
        <w:tc>
          <w:tcPr>
            <w:tcW w:w="1850" w:type="dxa"/>
          </w:tcPr>
          <w:p w14:paraId="293EF3E6" w14:textId="77777777" w:rsidR="00DB0ECF" w:rsidRPr="00C5313B" w:rsidRDefault="00DB0ECF" w:rsidP="001E2C27">
            <w:pPr>
              <w:pStyle w:val="TAC"/>
            </w:pPr>
            <w:r w:rsidRPr="00C5313B">
              <w:t>NID0=</w:t>
            </w:r>
            <w:r>
              <w:t>1</w:t>
            </w:r>
            <w:r w:rsidRPr="00C5313B">
              <w:t xml:space="preserve">, </w:t>
            </w:r>
            <w:proofErr w:type="spellStart"/>
            <w:r w:rsidRPr="00C5313B">
              <w:t>nSCID</w:t>
            </w:r>
            <w:proofErr w:type="spellEnd"/>
            <w:r w:rsidRPr="00C5313B">
              <w:t xml:space="preserve"> =0</w:t>
            </w:r>
          </w:p>
        </w:tc>
        <w:tc>
          <w:tcPr>
            <w:tcW w:w="1850" w:type="dxa"/>
          </w:tcPr>
          <w:p w14:paraId="6F1F89EE" w14:textId="77777777" w:rsidR="00DB0ECF" w:rsidRPr="00C5313B" w:rsidRDefault="00DB0ECF" w:rsidP="001E2C27">
            <w:pPr>
              <w:pStyle w:val="TAC"/>
            </w:pPr>
            <w:r w:rsidRPr="00C5313B">
              <w:t>NID0=</w:t>
            </w:r>
            <w:r>
              <w:t>2</w:t>
            </w:r>
            <w:r w:rsidRPr="00C5313B">
              <w:t xml:space="preserve">, </w:t>
            </w:r>
            <w:proofErr w:type="spellStart"/>
            <w:r w:rsidRPr="00C5313B">
              <w:t>nSCID</w:t>
            </w:r>
            <w:proofErr w:type="spellEnd"/>
            <w:r w:rsidRPr="00C5313B">
              <w:t xml:space="preserve"> =0</w:t>
            </w:r>
          </w:p>
        </w:tc>
      </w:tr>
      <w:tr w:rsidR="00DB0ECF" w:rsidRPr="008C3753" w14:paraId="196015C5" w14:textId="77777777" w:rsidTr="001E2C27">
        <w:trPr>
          <w:cantSplit/>
          <w:trHeight w:val="188"/>
          <w:jc w:val="center"/>
        </w:trPr>
        <w:tc>
          <w:tcPr>
            <w:tcW w:w="2374" w:type="dxa"/>
            <w:vMerge w:val="restart"/>
            <w:tcBorders>
              <w:top w:val="single" w:sz="4" w:space="0" w:color="auto"/>
              <w:right w:val="single" w:sz="4" w:space="0" w:color="auto"/>
            </w:tcBorders>
            <w:shd w:val="clear" w:color="auto" w:fill="auto"/>
          </w:tcPr>
          <w:p w14:paraId="726AF059" w14:textId="77777777" w:rsidR="00DB0ECF" w:rsidRPr="008C3753" w:rsidRDefault="00DB0ECF" w:rsidP="001E2C27">
            <w:pPr>
              <w:pStyle w:val="TAL"/>
            </w:pPr>
            <w:r w:rsidRPr="008C3753">
              <w:t>Time domain resource assignment</w:t>
            </w:r>
          </w:p>
        </w:tc>
        <w:tc>
          <w:tcPr>
            <w:tcW w:w="2831" w:type="dxa"/>
            <w:gridSpan w:val="2"/>
            <w:tcBorders>
              <w:left w:val="single" w:sz="4" w:space="0" w:color="auto"/>
            </w:tcBorders>
          </w:tcPr>
          <w:p w14:paraId="0B938650" w14:textId="77777777" w:rsidR="00DB0ECF" w:rsidRPr="008C3753" w:rsidRDefault="00DB0ECF" w:rsidP="001E2C27">
            <w:pPr>
              <w:pStyle w:val="TAL"/>
            </w:pPr>
            <w:r w:rsidRPr="008C3753">
              <w:rPr>
                <w:rFonts w:eastAsia="Batang"/>
              </w:rPr>
              <w:t>PUSCH mapping type</w:t>
            </w:r>
          </w:p>
        </w:tc>
        <w:tc>
          <w:tcPr>
            <w:tcW w:w="5550" w:type="dxa"/>
            <w:gridSpan w:val="3"/>
          </w:tcPr>
          <w:p w14:paraId="359467D5" w14:textId="4D24AA37" w:rsidR="00DB0ECF" w:rsidRPr="008C3753" w:rsidRDefault="00DB0ECF" w:rsidP="001E2C27">
            <w:pPr>
              <w:pStyle w:val="TAC"/>
              <w:rPr>
                <w:rFonts w:cs="Arial"/>
              </w:rPr>
            </w:pPr>
            <w:r w:rsidRPr="008C3753">
              <w:rPr>
                <w:rFonts w:cs="Arial"/>
              </w:rPr>
              <w:t>A</w:t>
            </w:r>
            <w:r w:rsidR="006F6E5C">
              <w:rPr>
                <w:rFonts w:cs="Arial"/>
              </w:rPr>
              <w:t xml:space="preserve"> and B</w:t>
            </w:r>
          </w:p>
        </w:tc>
      </w:tr>
      <w:tr w:rsidR="00DB0ECF" w:rsidRPr="008C3753" w14:paraId="4A793B29" w14:textId="77777777" w:rsidTr="001E2C27">
        <w:trPr>
          <w:cantSplit/>
          <w:trHeight w:val="212"/>
          <w:jc w:val="center"/>
        </w:trPr>
        <w:tc>
          <w:tcPr>
            <w:tcW w:w="2374" w:type="dxa"/>
            <w:vMerge/>
            <w:tcBorders>
              <w:right w:val="single" w:sz="4" w:space="0" w:color="auto"/>
            </w:tcBorders>
            <w:shd w:val="clear" w:color="auto" w:fill="auto"/>
          </w:tcPr>
          <w:p w14:paraId="162FF3AC" w14:textId="77777777" w:rsidR="00DB0ECF" w:rsidRPr="008C3753" w:rsidRDefault="00DB0ECF" w:rsidP="001E2C27">
            <w:pPr>
              <w:pStyle w:val="TAL"/>
            </w:pPr>
          </w:p>
        </w:tc>
        <w:tc>
          <w:tcPr>
            <w:tcW w:w="2831" w:type="dxa"/>
            <w:gridSpan w:val="2"/>
            <w:tcBorders>
              <w:left w:val="single" w:sz="4" w:space="0" w:color="auto"/>
            </w:tcBorders>
          </w:tcPr>
          <w:p w14:paraId="48A3BD70" w14:textId="77777777" w:rsidR="00DB0ECF" w:rsidRPr="008C3753" w:rsidRDefault="00DB0ECF" w:rsidP="001E2C27">
            <w:pPr>
              <w:pStyle w:val="TAL"/>
              <w:rPr>
                <w:rFonts w:eastAsia="Batang"/>
              </w:rPr>
            </w:pPr>
            <w:r w:rsidRPr="008C3753">
              <w:t>Start symbol</w:t>
            </w:r>
          </w:p>
        </w:tc>
        <w:tc>
          <w:tcPr>
            <w:tcW w:w="5550" w:type="dxa"/>
            <w:gridSpan w:val="3"/>
          </w:tcPr>
          <w:p w14:paraId="4CA7551E" w14:textId="77777777" w:rsidR="00DB0ECF" w:rsidRPr="008C3753" w:rsidRDefault="00DB0ECF" w:rsidP="001E2C27">
            <w:pPr>
              <w:pStyle w:val="TAC"/>
              <w:rPr>
                <w:rFonts w:cs="Arial"/>
              </w:rPr>
            </w:pPr>
            <w:r w:rsidRPr="008C3753">
              <w:rPr>
                <w:rFonts w:cs="Arial"/>
              </w:rPr>
              <w:t>0</w:t>
            </w:r>
          </w:p>
        </w:tc>
      </w:tr>
      <w:tr w:rsidR="00DB0ECF" w:rsidRPr="008C3753" w14:paraId="7F977902" w14:textId="77777777" w:rsidTr="001E2C27">
        <w:trPr>
          <w:cantSplit/>
          <w:trHeight w:val="204"/>
          <w:jc w:val="center"/>
        </w:trPr>
        <w:tc>
          <w:tcPr>
            <w:tcW w:w="2374" w:type="dxa"/>
            <w:vMerge/>
            <w:tcBorders>
              <w:right w:val="single" w:sz="4" w:space="0" w:color="auto"/>
            </w:tcBorders>
            <w:shd w:val="clear" w:color="auto" w:fill="auto"/>
          </w:tcPr>
          <w:p w14:paraId="27DF76E0" w14:textId="77777777" w:rsidR="00DB0ECF" w:rsidRPr="008C3753" w:rsidRDefault="00DB0ECF" w:rsidP="001E2C27">
            <w:pPr>
              <w:pStyle w:val="TAL"/>
            </w:pPr>
          </w:p>
        </w:tc>
        <w:tc>
          <w:tcPr>
            <w:tcW w:w="2831" w:type="dxa"/>
            <w:gridSpan w:val="2"/>
            <w:tcBorders>
              <w:left w:val="single" w:sz="4" w:space="0" w:color="auto"/>
            </w:tcBorders>
          </w:tcPr>
          <w:p w14:paraId="42E04731" w14:textId="77777777" w:rsidR="00DB0ECF" w:rsidRPr="008C3753" w:rsidRDefault="00DB0ECF" w:rsidP="001E2C27">
            <w:pPr>
              <w:pStyle w:val="TAL"/>
            </w:pPr>
            <w:r w:rsidRPr="008C3753">
              <w:t>Allocation length</w:t>
            </w:r>
          </w:p>
        </w:tc>
        <w:tc>
          <w:tcPr>
            <w:tcW w:w="5550" w:type="dxa"/>
            <w:gridSpan w:val="3"/>
          </w:tcPr>
          <w:p w14:paraId="3117F825" w14:textId="77777777" w:rsidR="00DB0ECF" w:rsidRPr="008C3753" w:rsidRDefault="00DB0ECF" w:rsidP="001E2C27">
            <w:pPr>
              <w:pStyle w:val="TAC"/>
              <w:rPr>
                <w:rFonts w:cs="Arial"/>
              </w:rPr>
            </w:pPr>
            <w:r w:rsidRPr="008C3753">
              <w:rPr>
                <w:rFonts w:cs="Arial"/>
              </w:rPr>
              <w:t>14</w:t>
            </w:r>
          </w:p>
        </w:tc>
      </w:tr>
      <w:tr w:rsidR="00DB0ECF" w:rsidRPr="008C3753" w14:paraId="3FE2E435" w14:textId="77777777" w:rsidTr="001E2C27">
        <w:trPr>
          <w:cantSplit/>
          <w:trHeight w:val="385"/>
          <w:jc w:val="center"/>
        </w:trPr>
        <w:tc>
          <w:tcPr>
            <w:tcW w:w="2374" w:type="dxa"/>
            <w:vMerge w:val="restart"/>
            <w:tcBorders>
              <w:top w:val="single" w:sz="4" w:space="0" w:color="auto"/>
              <w:right w:val="single" w:sz="4" w:space="0" w:color="auto"/>
            </w:tcBorders>
            <w:shd w:val="clear" w:color="auto" w:fill="auto"/>
          </w:tcPr>
          <w:p w14:paraId="710A2C32" w14:textId="77777777" w:rsidR="00DB0ECF" w:rsidRPr="008C3753" w:rsidRDefault="00DB0ECF" w:rsidP="001E2C27">
            <w:pPr>
              <w:pStyle w:val="TAL"/>
            </w:pPr>
            <w:r w:rsidRPr="008C3753">
              <w:t>Frequency domain resource assignment</w:t>
            </w:r>
          </w:p>
        </w:tc>
        <w:tc>
          <w:tcPr>
            <w:tcW w:w="2831" w:type="dxa"/>
            <w:gridSpan w:val="2"/>
            <w:tcBorders>
              <w:left w:val="single" w:sz="4" w:space="0" w:color="auto"/>
            </w:tcBorders>
          </w:tcPr>
          <w:p w14:paraId="2E4E7EB7" w14:textId="77777777" w:rsidR="00DB0ECF" w:rsidRPr="008C3753" w:rsidRDefault="00DB0ECF" w:rsidP="001E2C27">
            <w:pPr>
              <w:pStyle w:val="TAL"/>
            </w:pPr>
            <w:r w:rsidRPr="008C3753">
              <w:t>RB assignment</w:t>
            </w:r>
          </w:p>
        </w:tc>
        <w:tc>
          <w:tcPr>
            <w:tcW w:w="5550" w:type="dxa"/>
            <w:gridSpan w:val="3"/>
          </w:tcPr>
          <w:p w14:paraId="145FF266" w14:textId="77777777" w:rsidR="00DB0ECF" w:rsidRPr="008C3753" w:rsidRDefault="00DB0ECF" w:rsidP="001E2C27">
            <w:pPr>
              <w:pStyle w:val="TAC"/>
              <w:rPr>
                <w:rFonts w:cs="Arial"/>
              </w:rPr>
            </w:pPr>
            <w:r w:rsidRPr="008C3753">
              <w:rPr>
                <w:rFonts w:cs="Arial"/>
              </w:rPr>
              <w:t>Full applicable test bandwidth</w:t>
            </w:r>
          </w:p>
        </w:tc>
      </w:tr>
      <w:tr w:rsidR="00DB0ECF" w:rsidRPr="008C3753" w14:paraId="1ADEE709" w14:textId="77777777" w:rsidTr="001E2C27">
        <w:trPr>
          <w:cantSplit/>
          <w:trHeight w:val="204"/>
          <w:jc w:val="center"/>
        </w:trPr>
        <w:tc>
          <w:tcPr>
            <w:tcW w:w="2374" w:type="dxa"/>
            <w:vMerge/>
            <w:tcBorders>
              <w:bottom w:val="single" w:sz="4" w:space="0" w:color="auto"/>
              <w:right w:val="single" w:sz="4" w:space="0" w:color="auto"/>
            </w:tcBorders>
            <w:shd w:val="clear" w:color="auto" w:fill="auto"/>
          </w:tcPr>
          <w:p w14:paraId="7E59A515" w14:textId="77777777" w:rsidR="00DB0ECF" w:rsidRPr="008C3753" w:rsidRDefault="00DB0ECF" w:rsidP="001E2C27">
            <w:pPr>
              <w:pStyle w:val="TAL"/>
            </w:pPr>
          </w:p>
        </w:tc>
        <w:tc>
          <w:tcPr>
            <w:tcW w:w="2831" w:type="dxa"/>
            <w:gridSpan w:val="2"/>
            <w:tcBorders>
              <w:left w:val="single" w:sz="4" w:space="0" w:color="auto"/>
            </w:tcBorders>
          </w:tcPr>
          <w:p w14:paraId="501F230B" w14:textId="77777777" w:rsidR="00DB0ECF" w:rsidRPr="008C3753" w:rsidRDefault="00DB0ECF" w:rsidP="001E2C27">
            <w:pPr>
              <w:pStyle w:val="TAL"/>
            </w:pPr>
            <w:r w:rsidRPr="008C3753">
              <w:t>Frequency hopping</w:t>
            </w:r>
          </w:p>
        </w:tc>
        <w:tc>
          <w:tcPr>
            <w:tcW w:w="5550" w:type="dxa"/>
            <w:gridSpan w:val="3"/>
          </w:tcPr>
          <w:p w14:paraId="5590461F" w14:textId="77777777" w:rsidR="00DB0ECF" w:rsidRPr="008C3753" w:rsidRDefault="00DB0ECF" w:rsidP="001E2C27">
            <w:pPr>
              <w:pStyle w:val="TAC"/>
              <w:rPr>
                <w:rFonts w:cs="Arial"/>
              </w:rPr>
            </w:pPr>
            <w:r w:rsidRPr="008C3753">
              <w:rPr>
                <w:rFonts w:cs="Arial"/>
              </w:rPr>
              <w:t>Disabled</w:t>
            </w:r>
          </w:p>
        </w:tc>
      </w:tr>
      <w:tr w:rsidR="00DB0ECF" w:rsidRPr="008C3753" w14:paraId="1F0CCCB0" w14:textId="77777777" w:rsidTr="001E2C27">
        <w:trPr>
          <w:cantSplit/>
          <w:trHeight w:val="197"/>
          <w:jc w:val="center"/>
        </w:trPr>
        <w:tc>
          <w:tcPr>
            <w:tcW w:w="5205" w:type="dxa"/>
            <w:gridSpan w:val="3"/>
          </w:tcPr>
          <w:p w14:paraId="7451FA97" w14:textId="77777777" w:rsidR="00DB0ECF" w:rsidRPr="008C3753" w:rsidRDefault="00DB0ECF" w:rsidP="001E2C27">
            <w:pPr>
              <w:pStyle w:val="TAL"/>
              <w:rPr>
                <w:rFonts w:eastAsia="Batang"/>
              </w:rPr>
            </w:pPr>
            <w:r w:rsidRPr="008C3753">
              <w:t>Code block group based PUSCH transmission</w:t>
            </w:r>
          </w:p>
        </w:tc>
        <w:tc>
          <w:tcPr>
            <w:tcW w:w="5550" w:type="dxa"/>
            <w:gridSpan w:val="3"/>
          </w:tcPr>
          <w:p w14:paraId="08076726" w14:textId="77777777" w:rsidR="00DB0ECF" w:rsidRPr="008C3753" w:rsidRDefault="00DB0ECF" w:rsidP="001E2C27">
            <w:pPr>
              <w:pStyle w:val="TAC"/>
              <w:rPr>
                <w:rFonts w:cs="Arial"/>
              </w:rPr>
            </w:pPr>
            <w:r w:rsidRPr="008C3753">
              <w:rPr>
                <w:rFonts w:cs="Arial"/>
              </w:rPr>
              <w:t>Disabled</w:t>
            </w:r>
          </w:p>
        </w:tc>
      </w:tr>
      <w:tr w:rsidR="00DB0ECF" w:rsidRPr="008C3753" w14:paraId="4AF11C27" w14:textId="77777777" w:rsidTr="001E2C27">
        <w:trPr>
          <w:cantSplit/>
          <w:trHeight w:val="188"/>
          <w:jc w:val="center"/>
        </w:trPr>
        <w:tc>
          <w:tcPr>
            <w:tcW w:w="10755" w:type="dxa"/>
            <w:gridSpan w:val="6"/>
          </w:tcPr>
          <w:p w14:paraId="49153209" w14:textId="77777777" w:rsidR="00DB0ECF" w:rsidRDefault="00DB0ECF" w:rsidP="001E2C27">
            <w:pPr>
              <w:pStyle w:val="TAN"/>
            </w:pPr>
            <w:r w:rsidRPr="008C3753">
              <w:t>NOTE 1:</w:t>
            </w:r>
            <w:r w:rsidRPr="008C3753">
              <w:tab/>
            </w:r>
            <w:r w:rsidRPr="00451FD0">
              <w:t>The same requirements are applicable to FDD and TDD with different UL-DL pattern.</w:t>
            </w:r>
          </w:p>
          <w:p w14:paraId="4D2D62A7" w14:textId="77777777" w:rsidR="00DB0ECF" w:rsidRDefault="00DB0ECF" w:rsidP="001E2C27">
            <w:pPr>
              <w:pStyle w:val="TAN"/>
            </w:pPr>
            <w:r>
              <w:rPr>
                <w:rFonts w:hint="eastAsia"/>
                <w:lang w:eastAsia="zh-CN"/>
              </w:rPr>
              <w:t>N</w:t>
            </w:r>
            <w:r>
              <w:rPr>
                <w:lang w:eastAsia="zh-CN"/>
              </w:rPr>
              <w:t xml:space="preserve">OTE 2:   </w:t>
            </w:r>
            <w:r w:rsidRPr="000958E2">
              <w:rPr>
                <w:rFonts w:hint="eastAsia"/>
              </w:rPr>
              <w:t>One</w:t>
            </w:r>
            <w:r w:rsidRPr="000958E2">
              <w:t xml:space="preserve"> explicit interferer</w:t>
            </w:r>
            <w:r w:rsidRPr="000958E2">
              <w:rPr>
                <w:rFonts w:hint="eastAsia"/>
              </w:rPr>
              <w:t>, i.e., interferer 1,</w:t>
            </w:r>
            <w:r w:rsidRPr="000958E2">
              <w:t xml:space="preserve"> </w:t>
            </w:r>
            <w:r w:rsidRPr="000958E2">
              <w:rPr>
                <w:rFonts w:hint="eastAsia"/>
              </w:rPr>
              <w:t xml:space="preserve">is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2</w:t>
            </w:r>
            <w:r>
              <w:t>/4/8</w:t>
            </w:r>
            <w:r w:rsidRPr="000958E2">
              <w:rPr>
                <w:rFonts w:hint="eastAsia"/>
              </w:rPr>
              <w:t xml:space="preserve"> </w:t>
            </w:r>
            <w:r w:rsidRPr="000958E2">
              <w:t xml:space="preserve">RX antennas. </w:t>
            </w:r>
            <w:r w:rsidRPr="000958E2">
              <w:rPr>
                <w:rFonts w:hint="eastAsia"/>
              </w:rPr>
              <w:t>Two</w:t>
            </w:r>
            <w:r w:rsidRPr="000958E2">
              <w:t xml:space="preserve"> explicit interferer</w:t>
            </w:r>
            <w:r w:rsidRPr="000958E2">
              <w:rPr>
                <w:rFonts w:hint="eastAsia"/>
              </w:rPr>
              <w:t>s</w:t>
            </w:r>
            <w:r w:rsidRPr="000958E2">
              <w:t xml:space="preserve"> </w:t>
            </w:r>
            <w:r w:rsidRPr="000958E2">
              <w:rPr>
                <w:rFonts w:hint="eastAsia"/>
              </w:rPr>
              <w:t xml:space="preserve">are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w:t>
            </w:r>
            <w:r>
              <w:t>2/4/8</w:t>
            </w:r>
            <w:r w:rsidRPr="000958E2">
              <w:rPr>
                <w:rFonts w:hint="eastAsia"/>
              </w:rPr>
              <w:t xml:space="preserve"> </w:t>
            </w:r>
            <w:r w:rsidRPr="000958E2">
              <w:t>RX antennas.</w:t>
            </w:r>
          </w:p>
          <w:p w14:paraId="612E8346" w14:textId="77777777" w:rsidR="00DB0ECF" w:rsidRPr="000958E2" w:rsidRDefault="00DB0ECF" w:rsidP="001E2C27">
            <w:pPr>
              <w:pStyle w:val="TAN"/>
              <w:rPr>
                <w:lang w:eastAsia="zh-CN"/>
              </w:rPr>
            </w:pPr>
            <w:r>
              <w:rPr>
                <w:lang w:eastAsia="zh-CN"/>
              </w:rPr>
              <w:t>NOTE 3:</w:t>
            </w:r>
            <w:r>
              <w:rPr>
                <w:rFonts w:hint="eastAsia"/>
                <w:lang w:eastAsia="zh-CN"/>
              </w:rPr>
              <w:t xml:space="preserve"> </w:t>
            </w:r>
            <w:r>
              <w:rPr>
                <w:lang w:eastAsia="zh-CN"/>
              </w:rPr>
              <w:t xml:space="preserve">  </w:t>
            </w:r>
            <w:r w:rsidRPr="00D81E4A">
              <w:rPr>
                <w:lang w:eastAsia="zh-CN"/>
              </w:rPr>
              <w:t>INR is defined in Annex B.X.1</w:t>
            </w:r>
            <w:r>
              <w:t>.</w:t>
            </w:r>
            <w:r w:rsidRPr="000958E2">
              <w:rPr>
                <w:rFonts w:hint="eastAsia"/>
              </w:rPr>
              <w:t xml:space="preserve"> </w:t>
            </w:r>
            <w:r>
              <w:t>INR</w:t>
            </w:r>
            <w:r w:rsidRPr="000958E2">
              <w:rPr>
                <w:rFonts w:hint="eastAsia"/>
              </w:rPr>
              <w:t xml:space="preserve"> set 1 and set 2 are derived respectively in h</w:t>
            </w:r>
            <w:r w:rsidRPr="000958E2">
              <w:t>omogeneous</w:t>
            </w:r>
            <w:r w:rsidRPr="000958E2">
              <w:rPr>
                <w:rFonts w:hint="eastAsia"/>
              </w:rPr>
              <w:t xml:space="preserve"> and h</w:t>
            </w:r>
            <w:r w:rsidRPr="000958E2">
              <w:t>eterogeneous</w:t>
            </w:r>
            <w:r w:rsidRPr="000958E2">
              <w:rPr>
                <w:rFonts w:hint="eastAsia"/>
              </w:rPr>
              <w:t xml:space="preserve"> network scenarios.</w:t>
            </w:r>
          </w:p>
          <w:p w14:paraId="506EEFC4" w14:textId="77777777" w:rsidR="00DB0ECF" w:rsidRPr="008C3753" w:rsidRDefault="00DB0ECF" w:rsidP="001E2C27">
            <w:pPr>
              <w:pStyle w:val="TAN"/>
            </w:pPr>
            <w:r w:rsidRPr="000958E2">
              <w:t>N</w:t>
            </w:r>
            <w:r>
              <w:t>OTE 4</w:t>
            </w:r>
            <w:r w:rsidRPr="000958E2">
              <w:tab/>
              <w:t>All cells are time-synchronous.</w:t>
            </w:r>
          </w:p>
        </w:tc>
      </w:tr>
    </w:tbl>
    <w:p w14:paraId="45128A2D" w14:textId="77777777" w:rsidR="00B543CB" w:rsidRDefault="00B543CB" w:rsidP="00B543CB">
      <w:pPr>
        <w:rPr>
          <w:lang w:eastAsia="zh-CN"/>
        </w:rPr>
      </w:pPr>
    </w:p>
    <w:p w14:paraId="12B507D7" w14:textId="4ADD4404" w:rsidR="00B543CB" w:rsidRPr="00AD3C08" w:rsidRDefault="00B543CB" w:rsidP="00AD3C08">
      <w:pPr>
        <w:jc w:val="both"/>
        <w:rPr>
          <w:lang w:val="en-GB" w:eastAsia="zh-CN"/>
        </w:rPr>
      </w:pPr>
      <w:r>
        <w:rPr>
          <w:lang w:eastAsia="zh-CN"/>
        </w:rPr>
        <w:t xml:space="preserve">For UL symbol muting pattern, since the interference modeling is considered from </w:t>
      </w:r>
      <w:r w:rsidR="00AD3C08">
        <w:rPr>
          <w:lang w:eastAsia="zh-CN"/>
        </w:rPr>
        <w:t>n</w:t>
      </w:r>
      <w:r w:rsidR="00AD3C08" w:rsidRPr="00AD3C08">
        <w:rPr>
          <w:lang w:eastAsia="zh-CN"/>
        </w:rPr>
        <w:t>eighboring</w:t>
      </w:r>
      <w:r w:rsidR="00AD3C08">
        <w:rPr>
          <w:lang w:eastAsia="zh-CN"/>
        </w:rPr>
        <w:t xml:space="preserve"> </w:t>
      </w:r>
      <w:proofErr w:type="spellStart"/>
      <w:r w:rsidR="00AD3C08">
        <w:rPr>
          <w:lang w:eastAsia="zh-CN"/>
        </w:rPr>
        <w:t>gNB</w:t>
      </w:r>
      <w:proofErr w:type="spellEnd"/>
      <w:r w:rsidR="00AD3C08">
        <w:rPr>
          <w:lang w:eastAsia="zh-CN"/>
        </w:rPr>
        <w:t xml:space="preserve"> without considering the mobility, there is no performance difference excepted with the UL symbol muting pattern in different symbol location. In current performance evaluation, we consider the following UL symbol muting pattern to check the performance difference with and without using muting REs for interference covariance estimation.   </w:t>
      </w:r>
    </w:p>
    <w:p w14:paraId="540B1CF9" w14:textId="56E2A6B7" w:rsidR="00DB0ECF" w:rsidRDefault="00DB0ECF" w:rsidP="00DB0ECF">
      <w:pPr>
        <w:rPr>
          <w:b/>
          <w:bCs/>
          <w:lang w:eastAsia="zh-CN"/>
        </w:rPr>
      </w:pPr>
      <w:r>
        <w:rPr>
          <w:b/>
          <w:bCs/>
          <w:lang w:eastAsia="zh-CN"/>
        </w:rPr>
        <w:t xml:space="preserve">UL symbol muting pattern </w:t>
      </w:r>
    </w:p>
    <w:p w14:paraId="404ADBC8" w14:textId="7577D786" w:rsidR="009467D4" w:rsidRPr="009467D4" w:rsidRDefault="009467D4" w:rsidP="001304EE">
      <w:pPr>
        <w:rPr>
          <w:rFonts w:eastAsia="Malgun Gothic"/>
          <w:lang w:val="en-GB" w:eastAsia="ko-KR"/>
        </w:rPr>
      </w:pPr>
    </w:p>
    <w:p w14:paraId="11943641" w14:textId="07EC372B" w:rsidR="009467D4" w:rsidRDefault="006F6E5C" w:rsidP="00DB0ECF">
      <w:pPr>
        <w:jc w:val="center"/>
        <w:rPr>
          <w:rFonts w:eastAsia="Malgun Gothic"/>
          <w:lang w:eastAsia="ko-KR"/>
        </w:rPr>
      </w:pPr>
      <w:r w:rsidRPr="006078A5">
        <w:rPr>
          <w:rFonts w:hint="eastAsia"/>
          <w:noProof/>
        </w:rPr>
        <w:lastRenderedPageBreak/>
        <w:drawing>
          <wp:inline distT="0" distB="0" distL="0" distR="0" wp14:anchorId="0C0D2DAA" wp14:editId="709D7958">
            <wp:extent cx="4702835" cy="1867829"/>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7333" cy="1869615"/>
                    </a:xfrm>
                    <a:prstGeom prst="rect">
                      <a:avLst/>
                    </a:prstGeom>
                    <a:noFill/>
                    <a:ln>
                      <a:noFill/>
                    </a:ln>
                  </pic:spPr>
                </pic:pic>
              </a:graphicData>
            </a:graphic>
          </wp:inline>
        </w:drawing>
      </w:r>
    </w:p>
    <w:p w14:paraId="4B872806" w14:textId="2587384E" w:rsidR="009467D4" w:rsidRPr="00AD3C08" w:rsidRDefault="00DB0ECF" w:rsidP="00AD3C08">
      <w:pPr>
        <w:jc w:val="center"/>
        <w:rPr>
          <w:lang w:eastAsia="zh-CN"/>
        </w:rPr>
      </w:pPr>
      <w:r>
        <w:rPr>
          <w:lang w:eastAsia="zh-CN"/>
        </w:rPr>
        <w:t>Figure 1: Muting symbol configuration with 2 symbols muting</w:t>
      </w:r>
    </w:p>
    <w:p w14:paraId="1F152CEF" w14:textId="299F438F" w:rsidR="00DB0ECF" w:rsidRDefault="006F6E5C" w:rsidP="00DB0ECF">
      <w:pPr>
        <w:jc w:val="center"/>
        <w:rPr>
          <w:rFonts w:eastAsia="Malgun Gothic"/>
          <w:lang w:eastAsia="ko-KR"/>
        </w:rPr>
      </w:pPr>
      <w:r w:rsidRPr="006078A5">
        <w:rPr>
          <w:rFonts w:hint="eastAsia"/>
          <w:noProof/>
        </w:rPr>
        <w:drawing>
          <wp:inline distT="0" distB="0" distL="0" distR="0" wp14:anchorId="5DEF962C" wp14:editId="4B60EBED">
            <wp:extent cx="4855142" cy="1929276"/>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2473" cy="1936163"/>
                    </a:xfrm>
                    <a:prstGeom prst="rect">
                      <a:avLst/>
                    </a:prstGeom>
                    <a:noFill/>
                    <a:ln>
                      <a:noFill/>
                    </a:ln>
                  </pic:spPr>
                </pic:pic>
              </a:graphicData>
            </a:graphic>
          </wp:inline>
        </w:drawing>
      </w:r>
    </w:p>
    <w:p w14:paraId="0A698313" w14:textId="70742936" w:rsidR="00DB0ECF" w:rsidRPr="00DB0ECF" w:rsidRDefault="00DB0ECF" w:rsidP="00DB0ECF">
      <w:pPr>
        <w:jc w:val="center"/>
        <w:rPr>
          <w:lang w:eastAsia="zh-CN"/>
        </w:rPr>
      </w:pPr>
      <w:r>
        <w:rPr>
          <w:lang w:eastAsia="zh-CN"/>
        </w:rPr>
        <w:t>Figure 2: Muting symbol configuration with 1 symbol muting</w:t>
      </w:r>
    </w:p>
    <w:p w14:paraId="6A40964F" w14:textId="7E558AF3" w:rsidR="009467D4" w:rsidRDefault="009467D4" w:rsidP="001304EE">
      <w:pPr>
        <w:rPr>
          <w:rFonts w:eastAsia="Malgun Gothic"/>
          <w:lang w:eastAsia="ko-KR"/>
        </w:rPr>
      </w:pPr>
    </w:p>
    <w:p w14:paraId="32C086F0" w14:textId="6DD7782D" w:rsidR="00DB0ECF" w:rsidRDefault="00AD3C08" w:rsidP="001304EE">
      <w:pPr>
        <w:rPr>
          <w:lang w:eastAsia="zh-CN"/>
        </w:rPr>
      </w:pPr>
      <w:r>
        <w:rPr>
          <w:lang w:eastAsia="zh-CN"/>
        </w:rPr>
        <w:t xml:space="preserve">The simulation results </w:t>
      </w:r>
      <w:r w:rsidR="00D160C6">
        <w:rPr>
          <w:lang w:eastAsia="zh-CN"/>
        </w:rPr>
        <w:t>were</w:t>
      </w:r>
      <w:r>
        <w:rPr>
          <w:lang w:eastAsia="zh-CN"/>
        </w:rPr>
        <w:t xml:space="preserve"> summarized in table 2</w:t>
      </w:r>
    </w:p>
    <w:p w14:paraId="7E2A3FC5" w14:textId="35DD5849" w:rsidR="006F6E5C" w:rsidRDefault="006F6E5C" w:rsidP="001304EE">
      <w:pPr>
        <w:rPr>
          <w:lang w:eastAsia="zh-CN"/>
        </w:rPr>
      </w:pPr>
    </w:p>
    <w:p w14:paraId="0790BBC5" w14:textId="76D7C2FD" w:rsidR="006F6E5C" w:rsidRPr="00FD3385" w:rsidRDefault="006F6E5C" w:rsidP="00FD3385">
      <w:pPr>
        <w:jc w:val="center"/>
        <w:rPr>
          <w:rFonts w:hint="eastAsia"/>
          <w:lang w:eastAsia="zh-CN"/>
        </w:rPr>
      </w:pPr>
      <w:r>
        <w:rPr>
          <w:lang w:eastAsia="zh-CN"/>
        </w:rPr>
        <w:t xml:space="preserve">Table 2: </w:t>
      </w:r>
      <w:r w:rsidR="00FD3385">
        <w:rPr>
          <w:lang w:eastAsia="zh-CN"/>
        </w:rPr>
        <w:t>Simulation results</w:t>
      </w:r>
      <w:r>
        <w:rPr>
          <w:lang w:eastAsia="zh-CN"/>
        </w:rPr>
        <w:t xml:space="preserve"> for </w:t>
      </w:r>
      <w:r w:rsidR="00FD3385">
        <w:rPr>
          <w:lang w:eastAsia="zh-CN"/>
        </w:rPr>
        <w:t xml:space="preserve">PUSCH with UL symbol muting, 2Rx, Mapping A </w:t>
      </w:r>
    </w:p>
    <w:tbl>
      <w:tblPr>
        <w:tblStyle w:val="a8"/>
        <w:tblpPr w:leftFromText="180" w:rightFromText="180" w:vertAnchor="text" w:tblpXSpec="center" w:tblpY="1"/>
        <w:tblOverlap w:val="never"/>
        <w:tblW w:w="11255" w:type="dxa"/>
        <w:tblLook w:val="04A0" w:firstRow="1" w:lastRow="0" w:firstColumn="1" w:lastColumn="0" w:noHBand="0" w:noVBand="1"/>
      </w:tblPr>
      <w:tblGrid>
        <w:gridCol w:w="361"/>
        <w:gridCol w:w="368"/>
        <w:gridCol w:w="640"/>
        <w:gridCol w:w="655"/>
        <w:gridCol w:w="650"/>
        <w:gridCol w:w="686"/>
        <w:gridCol w:w="794"/>
        <w:gridCol w:w="869"/>
        <w:gridCol w:w="461"/>
        <w:gridCol w:w="598"/>
        <w:gridCol w:w="758"/>
        <w:gridCol w:w="585"/>
        <w:gridCol w:w="599"/>
        <w:gridCol w:w="750"/>
        <w:gridCol w:w="827"/>
        <w:gridCol w:w="827"/>
        <w:gridCol w:w="827"/>
      </w:tblGrid>
      <w:tr w:rsidR="00F16342" w:rsidRPr="006B3F0B" w14:paraId="38065239" w14:textId="2A187C96" w:rsidTr="00F16342">
        <w:trPr>
          <w:trHeight w:val="561"/>
        </w:trPr>
        <w:tc>
          <w:tcPr>
            <w:tcW w:w="361" w:type="dxa"/>
            <w:vAlign w:val="center"/>
          </w:tcPr>
          <w:p w14:paraId="09071DAB" w14:textId="77777777" w:rsidR="00F16342" w:rsidRPr="006B3F0B" w:rsidRDefault="00F16342" w:rsidP="00F16342">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109D64D" w14:textId="77777777" w:rsidR="00F16342" w:rsidRPr="006B3F0B" w:rsidRDefault="00F16342" w:rsidP="00F16342">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40" w:type="dxa"/>
            <w:vAlign w:val="center"/>
          </w:tcPr>
          <w:p w14:paraId="146F6773" w14:textId="1CA8D018" w:rsidR="00F16342" w:rsidRDefault="00F16342" w:rsidP="00F16342">
            <w:pPr>
              <w:jc w:val="center"/>
              <w:rPr>
                <w:sz w:val="13"/>
                <w:szCs w:val="13"/>
                <w:lang w:eastAsia="zh-CN"/>
              </w:rPr>
            </w:pPr>
            <w:r>
              <w:rPr>
                <w:rFonts w:hint="eastAsia"/>
                <w:sz w:val="13"/>
                <w:szCs w:val="13"/>
                <w:lang w:eastAsia="zh-CN"/>
              </w:rPr>
              <w:t>S</w:t>
            </w:r>
            <w:r>
              <w:rPr>
                <w:sz w:val="13"/>
                <w:szCs w:val="13"/>
                <w:lang w:eastAsia="zh-CN"/>
              </w:rPr>
              <w:t>CS</w:t>
            </w:r>
          </w:p>
        </w:tc>
        <w:tc>
          <w:tcPr>
            <w:tcW w:w="655" w:type="dxa"/>
            <w:vAlign w:val="center"/>
          </w:tcPr>
          <w:p w14:paraId="08CE98AE" w14:textId="212E9DFB" w:rsidR="00F16342" w:rsidRDefault="00F16342" w:rsidP="00F16342">
            <w:pPr>
              <w:jc w:val="center"/>
              <w:rPr>
                <w:sz w:val="13"/>
                <w:szCs w:val="13"/>
                <w:lang w:eastAsia="zh-CN"/>
              </w:rPr>
            </w:pPr>
            <w:r>
              <w:rPr>
                <w:rFonts w:hint="eastAsia"/>
                <w:sz w:val="13"/>
                <w:szCs w:val="13"/>
                <w:lang w:eastAsia="zh-CN"/>
              </w:rPr>
              <w:t>B</w:t>
            </w:r>
            <w:r>
              <w:rPr>
                <w:sz w:val="13"/>
                <w:szCs w:val="13"/>
                <w:lang w:eastAsia="zh-CN"/>
              </w:rPr>
              <w:t>W</w:t>
            </w:r>
          </w:p>
        </w:tc>
        <w:tc>
          <w:tcPr>
            <w:tcW w:w="650" w:type="dxa"/>
            <w:vAlign w:val="center"/>
          </w:tcPr>
          <w:p w14:paraId="5BD6C110" w14:textId="22EFC4F3" w:rsidR="00F16342" w:rsidRDefault="00F16342" w:rsidP="00F16342">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86" w:type="dxa"/>
            <w:vAlign w:val="center"/>
          </w:tcPr>
          <w:p w14:paraId="216F361F" w14:textId="317B2211" w:rsidR="00F16342" w:rsidRPr="006B3F0B" w:rsidRDefault="00F16342" w:rsidP="00F16342">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427BF756" w14:textId="77777777" w:rsidR="00F16342" w:rsidRPr="006B3F0B" w:rsidRDefault="00F16342" w:rsidP="00F16342">
            <w:pPr>
              <w:jc w:val="center"/>
              <w:rPr>
                <w:sz w:val="13"/>
                <w:szCs w:val="13"/>
                <w:lang w:eastAsia="zh-CN"/>
              </w:rPr>
            </w:pPr>
            <w:r w:rsidRPr="006B3F0B">
              <w:rPr>
                <w:sz w:val="13"/>
                <w:szCs w:val="13"/>
                <w:lang w:eastAsia="zh-CN"/>
              </w:rPr>
              <w:t>Channel model (target cell)</w:t>
            </w:r>
          </w:p>
        </w:tc>
        <w:tc>
          <w:tcPr>
            <w:tcW w:w="869" w:type="dxa"/>
            <w:vAlign w:val="center"/>
          </w:tcPr>
          <w:p w14:paraId="28CC814D" w14:textId="77777777" w:rsidR="00F16342" w:rsidRPr="006B3F0B" w:rsidRDefault="00F16342" w:rsidP="00F16342">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61" w:type="dxa"/>
            <w:vAlign w:val="center"/>
          </w:tcPr>
          <w:p w14:paraId="1998A40D" w14:textId="5842ADAD" w:rsidR="00F16342" w:rsidRDefault="00F16342" w:rsidP="00F16342">
            <w:pPr>
              <w:jc w:val="center"/>
              <w:rPr>
                <w:sz w:val="13"/>
                <w:szCs w:val="13"/>
                <w:lang w:eastAsia="zh-CN"/>
              </w:rPr>
            </w:pPr>
            <w:r>
              <w:rPr>
                <w:rFonts w:hint="eastAsia"/>
                <w:sz w:val="13"/>
                <w:szCs w:val="13"/>
                <w:lang w:eastAsia="zh-CN"/>
              </w:rPr>
              <w:t>S</w:t>
            </w:r>
            <w:r>
              <w:rPr>
                <w:sz w:val="13"/>
                <w:szCs w:val="13"/>
                <w:lang w:eastAsia="zh-CN"/>
              </w:rPr>
              <w:t xml:space="preserve">et </w:t>
            </w:r>
          </w:p>
        </w:tc>
        <w:tc>
          <w:tcPr>
            <w:tcW w:w="598" w:type="dxa"/>
            <w:vAlign w:val="center"/>
          </w:tcPr>
          <w:p w14:paraId="48891F65" w14:textId="63464381" w:rsidR="00F16342" w:rsidRDefault="00F16342" w:rsidP="00F16342">
            <w:pPr>
              <w:jc w:val="center"/>
              <w:rPr>
                <w:sz w:val="13"/>
                <w:szCs w:val="13"/>
                <w:lang w:eastAsia="zh-CN"/>
              </w:rPr>
            </w:pPr>
            <w:r>
              <w:rPr>
                <w:rFonts w:hint="eastAsia"/>
                <w:sz w:val="13"/>
                <w:szCs w:val="13"/>
                <w:lang w:eastAsia="zh-CN"/>
              </w:rPr>
              <w:t>(</w:t>
            </w:r>
            <w:r>
              <w:rPr>
                <w:sz w:val="13"/>
                <w:szCs w:val="13"/>
                <w:lang w:eastAsia="zh-CN"/>
              </w:rPr>
              <w:t>INR1,</w:t>
            </w:r>
          </w:p>
          <w:p w14:paraId="4F8636EA" w14:textId="77777777" w:rsidR="00F16342" w:rsidRPr="006B3F0B" w:rsidRDefault="00F16342" w:rsidP="00F16342">
            <w:pPr>
              <w:jc w:val="center"/>
              <w:rPr>
                <w:sz w:val="13"/>
                <w:szCs w:val="13"/>
                <w:lang w:eastAsia="zh-CN"/>
              </w:rPr>
            </w:pPr>
            <w:r>
              <w:rPr>
                <w:sz w:val="13"/>
                <w:szCs w:val="13"/>
                <w:lang w:eastAsia="zh-CN"/>
              </w:rPr>
              <w:t>INR2)</w:t>
            </w:r>
          </w:p>
        </w:tc>
        <w:tc>
          <w:tcPr>
            <w:tcW w:w="758" w:type="dxa"/>
            <w:vAlign w:val="center"/>
          </w:tcPr>
          <w:p w14:paraId="6AF584F3" w14:textId="77777777" w:rsidR="00F16342" w:rsidRPr="006B3F0B" w:rsidRDefault="00F16342" w:rsidP="00F16342">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7FA453A" w14:textId="77777777" w:rsidR="00F16342" w:rsidRPr="006B3F0B" w:rsidRDefault="00F16342" w:rsidP="00F16342">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73EB218" w14:textId="77777777" w:rsidR="00F16342" w:rsidRPr="006B3F0B" w:rsidRDefault="00F16342" w:rsidP="00F1634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B42E50A" w14:textId="77777777" w:rsidR="00F16342" w:rsidRPr="006B3F0B" w:rsidRDefault="00F16342" w:rsidP="00F16342">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0596B74" w14:textId="77777777" w:rsidR="00F16342" w:rsidRPr="006B3F0B" w:rsidRDefault="00F16342" w:rsidP="00F16342">
            <w:pPr>
              <w:jc w:val="center"/>
              <w:rPr>
                <w:sz w:val="13"/>
                <w:szCs w:val="13"/>
                <w:lang w:eastAsia="zh-CN"/>
              </w:rPr>
            </w:pPr>
            <w:r w:rsidRPr="006B3F0B">
              <w:rPr>
                <w:sz w:val="13"/>
                <w:szCs w:val="13"/>
                <w:lang w:eastAsia="zh-CN"/>
              </w:rPr>
              <w:t>cell)</w:t>
            </w:r>
          </w:p>
        </w:tc>
        <w:tc>
          <w:tcPr>
            <w:tcW w:w="750" w:type="dxa"/>
            <w:vAlign w:val="center"/>
          </w:tcPr>
          <w:p w14:paraId="217C0B2C" w14:textId="77777777" w:rsidR="00F16342" w:rsidRPr="006B3F0B" w:rsidRDefault="00F16342" w:rsidP="00F1634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C55C25" w14:textId="77777777" w:rsidR="00F16342" w:rsidRPr="006B3F0B" w:rsidRDefault="00F16342" w:rsidP="00F16342">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46CC404" w14:textId="77777777" w:rsidR="00F16342" w:rsidRPr="006B3F0B" w:rsidRDefault="00F16342" w:rsidP="00F16342">
            <w:pPr>
              <w:jc w:val="center"/>
              <w:rPr>
                <w:sz w:val="13"/>
                <w:szCs w:val="13"/>
                <w:lang w:eastAsia="zh-CN"/>
              </w:rPr>
            </w:pPr>
            <w:r w:rsidRPr="006B3F0B">
              <w:rPr>
                <w:sz w:val="13"/>
                <w:szCs w:val="13"/>
                <w:lang w:eastAsia="zh-CN"/>
              </w:rPr>
              <w:t>cell)</w:t>
            </w:r>
          </w:p>
        </w:tc>
        <w:tc>
          <w:tcPr>
            <w:tcW w:w="827" w:type="dxa"/>
            <w:vAlign w:val="center"/>
          </w:tcPr>
          <w:p w14:paraId="3BA8BFB8" w14:textId="77777777" w:rsidR="00F16342" w:rsidRPr="006B3F0B" w:rsidRDefault="00F16342" w:rsidP="00F1634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3CFCFC2" w14:textId="652CEAC8" w:rsidR="00F16342" w:rsidRPr="006B3F0B" w:rsidRDefault="00F16342" w:rsidP="00F16342">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53AFA64F" w14:textId="77777777" w:rsidR="00F16342" w:rsidRPr="006B3F0B" w:rsidRDefault="00F16342" w:rsidP="00F1634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D2A3A2A" w14:textId="148C182B" w:rsidR="00F16342" w:rsidRPr="006B3F0B" w:rsidRDefault="00F16342" w:rsidP="00F16342">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087042E3" w14:textId="69A19970" w:rsidR="00F16342" w:rsidRPr="006B3F0B" w:rsidRDefault="00F16342" w:rsidP="00F16342">
            <w:pPr>
              <w:jc w:val="center"/>
              <w:rPr>
                <w:sz w:val="13"/>
                <w:szCs w:val="13"/>
                <w:lang w:eastAsia="zh-CN"/>
              </w:rPr>
            </w:pPr>
            <w:r>
              <w:rPr>
                <w:rFonts w:hint="eastAsia"/>
                <w:sz w:val="13"/>
                <w:szCs w:val="13"/>
                <w:lang w:eastAsia="zh-CN"/>
              </w:rPr>
              <w:t>g</w:t>
            </w:r>
            <w:r>
              <w:rPr>
                <w:sz w:val="13"/>
                <w:szCs w:val="13"/>
                <w:lang w:eastAsia="zh-CN"/>
              </w:rPr>
              <w:t>ain</w:t>
            </w:r>
          </w:p>
        </w:tc>
      </w:tr>
      <w:tr w:rsidR="00F16342" w:rsidRPr="006B3F0B" w14:paraId="56A08049" w14:textId="55C2C160" w:rsidTr="00F16342">
        <w:trPr>
          <w:trHeight w:val="138"/>
        </w:trPr>
        <w:tc>
          <w:tcPr>
            <w:tcW w:w="361" w:type="dxa"/>
            <w:vAlign w:val="center"/>
          </w:tcPr>
          <w:p w14:paraId="719C00EC" w14:textId="77777777"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08DC407E" w14:textId="77777777" w:rsidR="00F16342" w:rsidRPr="006B3F0B" w:rsidRDefault="00F16342" w:rsidP="00F16342">
            <w:pPr>
              <w:jc w:val="center"/>
              <w:rPr>
                <w:sz w:val="13"/>
                <w:szCs w:val="13"/>
                <w:lang w:eastAsia="zh-CN"/>
              </w:rPr>
            </w:pPr>
            <w:r>
              <w:rPr>
                <w:sz w:val="13"/>
                <w:szCs w:val="13"/>
                <w:lang w:eastAsia="zh-CN"/>
              </w:rPr>
              <w:t>2</w:t>
            </w:r>
          </w:p>
        </w:tc>
        <w:tc>
          <w:tcPr>
            <w:tcW w:w="640" w:type="dxa"/>
            <w:vAlign w:val="center"/>
          </w:tcPr>
          <w:p w14:paraId="0B26D373" w14:textId="1CF08144"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09028D0" w14:textId="1312C81B"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C0A0E7B" w14:textId="09A6CD08"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04A2E4D7" w14:textId="58B96950" w:rsidR="00F16342" w:rsidRPr="00203D86" w:rsidRDefault="00F16342" w:rsidP="00F16342">
            <w:pPr>
              <w:jc w:val="center"/>
              <w:rPr>
                <w:sz w:val="13"/>
                <w:szCs w:val="13"/>
                <w:lang w:eastAsia="zh-CN"/>
              </w:rPr>
            </w:pPr>
            <w:r>
              <w:rPr>
                <w:rFonts w:hint="eastAsia"/>
                <w:sz w:val="13"/>
                <w:szCs w:val="13"/>
                <w:lang w:eastAsia="zh-CN"/>
              </w:rPr>
              <w:t>A</w:t>
            </w:r>
          </w:p>
        </w:tc>
        <w:tc>
          <w:tcPr>
            <w:tcW w:w="794" w:type="dxa"/>
            <w:vAlign w:val="center"/>
          </w:tcPr>
          <w:p w14:paraId="7831AF05" w14:textId="56421E3A" w:rsidR="00F16342" w:rsidRPr="006B3F0B"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25144562" w14:textId="51B8E723"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43FCF0EC" w14:textId="6D06395A"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15B6901A" w14:textId="0FDA47B0" w:rsidR="00F16342" w:rsidRPr="000D1655" w:rsidRDefault="00F16342" w:rsidP="00F16342">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17C30493" w14:textId="26844A2E" w:rsidR="00F16342" w:rsidRPr="006B3F0B" w:rsidRDefault="00F16342" w:rsidP="00F16342">
            <w:pPr>
              <w:jc w:val="center"/>
              <w:rPr>
                <w:sz w:val="13"/>
                <w:szCs w:val="13"/>
                <w:lang w:eastAsia="zh-CN"/>
              </w:rPr>
            </w:pPr>
            <w:r>
              <w:rPr>
                <w:rFonts w:hint="eastAsia"/>
                <w:sz w:val="13"/>
                <w:szCs w:val="13"/>
                <w:lang w:eastAsia="zh-CN"/>
              </w:rPr>
              <w:t>2</w:t>
            </w:r>
          </w:p>
        </w:tc>
        <w:tc>
          <w:tcPr>
            <w:tcW w:w="585" w:type="dxa"/>
            <w:vAlign w:val="center"/>
          </w:tcPr>
          <w:p w14:paraId="2F9327B0" w14:textId="77777777"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3B664BD3" w14:textId="77777777" w:rsidR="00F16342" w:rsidRPr="006B3F0B"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E77C307" w14:textId="77777777" w:rsidR="00F16342" w:rsidRPr="006B3F0B" w:rsidRDefault="00F16342" w:rsidP="00F16342">
            <w:pPr>
              <w:jc w:val="center"/>
              <w:rPr>
                <w:sz w:val="13"/>
                <w:szCs w:val="13"/>
                <w:lang w:eastAsia="zh-CN"/>
              </w:rPr>
            </w:pPr>
            <w:r>
              <w:rPr>
                <w:sz w:val="13"/>
                <w:szCs w:val="13"/>
                <w:lang w:eastAsia="zh-CN"/>
              </w:rPr>
              <w:t>16QAM</w:t>
            </w:r>
          </w:p>
        </w:tc>
        <w:tc>
          <w:tcPr>
            <w:tcW w:w="827" w:type="dxa"/>
            <w:vAlign w:val="center"/>
          </w:tcPr>
          <w:p w14:paraId="3381DA88" w14:textId="10AA28FE" w:rsidR="00F16342" w:rsidRPr="006B3F0B" w:rsidRDefault="00F16342" w:rsidP="00F16342">
            <w:pPr>
              <w:jc w:val="center"/>
              <w:rPr>
                <w:sz w:val="13"/>
                <w:szCs w:val="13"/>
                <w:lang w:eastAsia="zh-CN"/>
              </w:rPr>
            </w:pPr>
            <w:r w:rsidRPr="000D0815">
              <w:rPr>
                <w:sz w:val="13"/>
                <w:szCs w:val="13"/>
                <w:lang w:eastAsia="zh-CN"/>
              </w:rPr>
              <w:t>13.444</w:t>
            </w:r>
          </w:p>
        </w:tc>
        <w:tc>
          <w:tcPr>
            <w:tcW w:w="827" w:type="dxa"/>
            <w:vAlign w:val="center"/>
          </w:tcPr>
          <w:p w14:paraId="17A957F8" w14:textId="27E9C0D9" w:rsidR="00F16342" w:rsidRPr="006B3F0B" w:rsidRDefault="00F16342" w:rsidP="00F16342">
            <w:pPr>
              <w:jc w:val="center"/>
              <w:rPr>
                <w:sz w:val="13"/>
                <w:szCs w:val="13"/>
                <w:lang w:eastAsia="zh-CN"/>
              </w:rPr>
            </w:pPr>
            <w:r w:rsidRPr="000D0815">
              <w:rPr>
                <w:sz w:val="13"/>
                <w:szCs w:val="13"/>
                <w:lang w:eastAsia="zh-CN"/>
              </w:rPr>
              <w:t>13.158</w:t>
            </w:r>
          </w:p>
        </w:tc>
        <w:tc>
          <w:tcPr>
            <w:tcW w:w="827" w:type="dxa"/>
            <w:vAlign w:val="center"/>
          </w:tcPr>
          <w:p w14:paraId="2B816195" w14:textId="15A2FA18" w:rsidR="00F16342" w:rsidRPr="000D0815" w:rsidRDefault="00F16342" w:rsidP="00F16342">
            <w:pPr>
              <w:jc w:val="center"/>
              <w:rPr>
                <w:sz w:val="13"/>
                <w:szCs w:val="13"/>
                <w:lang w:eastAsia="zh-CN"/>
              </w:rPr>
            </w:pPr>
            <w:r>
              <w:rPr>
                <w:rFonts w:hint="eastAsia"/>
                <w:sz w:val="13"/>
                <w:szCs w:val="13"/>
                <w:lang w:eastAsia="zh-CN"/>
              </w:rPr>
              <w:t>0</w:t>
            </w:r>
            <w:r>
              <w:rPr>
                <w:sz w:val="13"/>
                <w:szCs w:val="13"/>
                <w:lang w:eastAsia="zh-CN"/>
              </w:rPr>
              <w:t>.286</w:t>
            </w:r>
          </w:p>
        </w:tc>
      </w:tr>
      <w:tr w:rsidR="00F16342" w:rsidRPr="006B3F0B" w14:paraId="499D059B" w14:textId="1D896593" w:rsidTr="00F16342">
        <w:trPr>
          <w:trHeight w:val="138"/>
        </w:trPr>
        <w:tc>
          <w:tcPr>
            <w:tcW w:w="361" w:type="dxa"/>
            <w:vAlign w:val="center"/>
          </w:tcPr>
          <w:p w14:paraId="47888055" w14:textId="52C5FA6F"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AB015E4" w14:textId="10255150" w:rsidR="00F16342" w:rsidRDefault="00F16342" w:rsidP="00F16342">
            <w:pPr>
              <w:jc w:val="center"/>
              <w:rPr>
                <w:sz w:val="13"/>
                <w:szCs w:val="13"/>
                <w:lang w:eastAsia="zh-CN"/>
              </w:rPr>
            </w:pPr>
            <w:r>
              <w:rPr>
                <w:sz w:val="13"/>
                <w:szCs w:val="13"/>
                <w:lang w:eastAsia="zh-CN"/>
              </w:rPr>
              <w:t>2</w:t>
            </w:r>
          </w:p>
        </w:tc>
        <w:tc>
          <w:tcPr>
            <w:tcW w:w="640" w:type="dxa"/>
            <w:vAlign w:val="center"/>
          </w:tcPr>
          <w:p w14:paraId="418A4C91" w14:textId="2E35E220"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4567E9F1" w14:textId="43678D14"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1347521" w14:textId="5806004B"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3044C3F1" w14:textId="08DA7E85"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591DAE8B" w14:textId="48B74D42"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2BDFAF6" w14:textId="3B1BBAF1"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50999B18" w14:textId="5C311CA4"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2D51A1DC" w14:textId="59B35A3C"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2FBB3D61" w14:textId="64119C41"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3D2E7E84" w14:textId="12A44D45"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3BB86459" w14:textId="443519DF"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BEE6E5E" w14:textId="442E56A1" w:rsidR="00F16342" w:rsidRDefault="00F16342" w:rsidP="00F16342">
            <w:pPr>
              <w:jc w:val="center"/>
              <w:rPr>
                <w:sz w:val="13"/>
                <w:szCs w:val="13"/>
                <w:lang w:eastAsia="zh-CN"/>
              </w:rPr>
            </w:pPr>
            <w:r>
              <w:rPr>
                <w:sz w:val="13"/>
                <w:szCs w:val="13"/>
                <w:lang w:eastAsia="zh-CN"/>
              </w:rPr>
              <w:t>16QAM</w:t>
            </w:r>
          </w:p>
        </w:tc>
        <w:tc>
          <w:tcPr>
            <w:tcW w:w="827" w:type="dxa"/>
            <w:vAlign w:val="center"/>
          </w:tcPr>
          <w:p w14:paraId="750CE34A" w14:textId="05E2FFEC" w:rsidR="00F16342" w:rsidRPr="006B3F0B" w:rsidRDefault="00F16342" w:rsidP="00F16342">
            <w:pPr>
              <w:jc w:val="center"/>
              <w:rPr>
                <w:sz w:val="13"/>
                <w:szCs w:val="13"/>
                <w:lang w:eastAsia="zh-CN"/>
              </w:rPr>
            </w:pPr>
            <w:r>
              <w:rPr>
                <w:rFonts w:eastAsia="等线" w:cs="Times New Roman"/>
                <w:color w:val="000000"/>
                <w:sz w:val="13"/>
                <w:szCs w:val="13"/>
              </w:rPr>
              <w:t>14.653</w:t>
            </w:r>
          </w:p>
        </w:tc>
        <w:tc>
          <w:tcPr>
            <w:tcW w:w="827" w:type="dxa"/>
            <w:vAlign w:val="center"/>
          </w:tcPr>
          <w:p w14:paraId="0A78713E" w14:textId="3E61FBF6" w:rsidR="00F16342" w:rsidRPr="006B3F0B" w:rsidRDefault="00F16342" w:rsidP="00F16342">
            <w:pPr>
              <w:jc w:val="center"/>
              <w:rPr>
                <w:sz w:val="13"/>
                <w:szCs w:val="13"/>
                <w:lang w:eastAsia="zh-CN"/>
              </w:rPr>
            </w:pPr>
            <w:r>
              <w:rPr>
                <w:rFonts w:eastAsia="等线" w:cs="Times New Roman"/>
                <w:color w:val="000000"/>
                <w:sz w:val="13"/>
                <w:szCs w:val="13"/>
              </w:rPr>
              <w:t>14.376</w:t>
            </w:r>
          </w:p>
        </w:tc>
        <w:tc>
          <w:tcPr>
            <w:tcW w:w="827" w:type="dxa"/>
            <w:vAlign w:val="center"/>
          </w:tcPr>
          <w:p w14:paraId="3B0A8714" w14:textId="6B887EB1"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.277</w:t>
            </w:r>
          </w:p>
        </w:tc>
      </w:tr>
      <w:tr w:rsidR="00F16342" w:rsidRPr="006B3F0B" w14:paraId="1359E046" w14:textId="4A29EF58" w:rsidTr="00F16342">
        <w:trPr>
          <w:trHeight w:val="138"/>
        </w:trPr>
        <w:tc>
          <w:tcPr>
            <w:tcW w:w="361" w:type="dxa"/>
            <w:vAlign w:val="center"/>
          </w:tcPr>
          <w:p w14:paraId="7AEFE281" w14:textId="1155F48A"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FD1585C" w14:textId="29930CCE" w:rsidR="00F16342" w:rsidRDefault="00F16342" w:rsidP="00F16342">
            <w:pPr>
              <w:jc w:val="center"/>
              <w:rPr>
                <w:sz w:val="13"/>
                <w:szCs w:val="13"/>
                <w:lang w:eastAsia="zh-CN"/>
              </w:rPr>
            </w:pPr>
            <w:r>
              <w:rPr>
                <w:sz w:val="13"/>
                <w:szCs w:val="13"/>
                <w:lang w:eastAsia="zh-CN"/>
              </w:rPr>
              <w:t>2</w:t>
            </w:r>
          </w:p>
        </w:tc>
        <w:tc>
          <w:tcPr>
            <w:tcW w:w="640" w:type="dxa"/>
            <w:vAlign w:val="center"/>
          </w:tcPr>
          <w:p w14:paraId="77A95898" w14:textId="3FBD0FDF"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478A24E" w14:textId="56749D6D"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632AB690" w14:textId="0F74AB9E"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7D37B808" w14:textId="252DA549"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5D9BF959" w14:textId="1B33D5DD"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3B9C1A5" w14:textId="2EA04B1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637CD27" w14:textId="0D67A289"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4846A983" w14:textId="2B4C6F68" w:rsidR="00F16342" w:rsidRPr="000D1655" w:rsidRDefault="00F16342" w:rsidP="00F16342">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59E1E6DF" w14:textId="64F7CD71"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A62E283" w14:textId="11916350"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4E988BD6" w14:textId="119B9FD3"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D397F30" w14:textId="1A4F1821" w:rsidR="00F16342" w:rsidRDefault="00F16342" w:rsidP="00F16342">
            <w:pPr>
              <w:jc w:val="center"/>
              <w:rPr>
                <w:sz w:val="13"/>
                <w:szCs w:val="13"/>
                <w:lang w:eastAsia="zh-CN"/>
              </w:rPr>
            </w:pPr>
            <w:r>
              <w:rPr>
                <w:sz w:val="13"/>
                <w:szCs w:val="13"/>
                <w:lang w:eastAsia="zh-CN"/>
              </w:rPr>
              <w:t>16QAM</w:t>
            </w:r>
          </w:p>
        </w:tc>
        <w:tc>
          <w:tcPr>
            <w:tcW w:w="827" w:type="dxa"/>
            <w:vAlign w:val="center"/>
          </w:tcPr>
          <w:p w14:paraId="31D1243D" w14:textId="624859DB" w:rsidR="00F16342" w:rsidRPr="006B3F0B" w:rsidRDefault="00F16342" w:rsidP="00F16342">
            <w:pPr>
              <w:jc w:val="center"/>
              <w:rPr>
                <w:sz w:val="13"/>
                <w:szCs w:val="13"/>
                <w:lang w:eastAsia="zh-CN"/>
              </w:rPr>
            </w:pPr>
            <w:r>
              <w:rPr>
                <w:rFonts w:eastAsia="等线" w:cs="Times New Roman"/>
                <w:color w:val="000000"/>
                <w:sz w:val="13"/>
                <w:szCs w:val="13"/>
              </w:rPr>
              <w:t>12.69</w:t>
            </w:r>
          </w:p>
        </w:tc>
        <w:tc>
          <w:tcPr>
            <w:tcW w:w="827" w:type="dxa"/>
            <w:vAlign w:val="center"/>
          </w:tcPr>
          <w:p w14:paraId="3F67FCCB" w14:textId="15F5072A" w:rsidR="00F16342" w:rsidRPr="006B3F0B" w:rsidRDefault="00F16342" w:rsidP="00F16342">
            <w:pPr>
              <w:jc w:val="center"/>
              <w:rPr>
                <w:sz w:val="13"/>
                <w:szCs w:val="13"/>
                <w:lang w:eastAsia="zh-CN"/>
              </w:rPr>
            </w:pPr>
            <w:r>
              <w:rPr>
                <w:rFonts w:eastAsia="等线" w:cs="Times New Roman"/>
                <w:color w:val="000000"/>
                <w:sz w:val="13"/>
                <w:szCs w:val="13"/>
              </w:rPr>
              <w:t>12.369</w:t>
            </w:r>
          </w:p>
        </w:tc>
        <w:tc>
          <w:tcPr>
            <w:tcW w:w="827" w:type="dxa"/>
            <w:vAlign w:val="center"/>
          </w:tcPr>
          <w:p w14:paraId="45CFD95C" w14:textId="40B2299B"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.321</w:t>
            </w:r>
          </w:p>
        </w:tc>
      </w:tr>
      <w:tr w:rsidR="00F16342" w:rsidRPr="006B3F0B" w14:paraId="2FCBBDA1" w14:textId="51D288D2" w:rsidTr="00F16342">
        <w:trPr>
          <w:trHeight w:val="138"/>
        </w:trPr>
        <w:tc>
          <w:tcPr>
            <w:tcW w:w="361" w:type="dxa"/>
            <w:vAlign w:val="center"/>
          </w:tcPr>
          <w:p w14:paraId="6E4309B7" w14:textId="1263B4FB"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1CD895D0" w14:textId="1622BFAD" w:rsidR="00F16342" w:rsidRDefault="00F16342" w:rsidP="00F16342">
            <w:pPr>
              <w:jc w:val="center"/>
              <w:rPr>
                <w:sz w:val="13"/>
                <w:szCs w:val="13"/>
                <w:lang w:eastAsia="zh-CN"/>
              </w:rPr>
            </w:pPr>
            <w:r>
              <w:rPr>
                <w:sz w:val="13"/>
                <w:szCs w:val="13"/>
                <w:lang w:eastAsia="zh-CN"/>
              </w:rPr>
              <w:t>2</w:t>
            </w:r>
          </w:p>
        </w:tc>
        <w:tc>
          <w:tcPr>
            <w:tcW w:w="640" w:type="dxa"/>
            <w:vAlign w:val="center"/>
          </w:tcPr>
          <w:p w14:paraId="64A09180" w14:textId="5316AAD0"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AEFBFCF" w14:textId="3B194EBA"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2BE1B1B" w14:textId="36705234"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3BF8086E" w14:textId="78AA925E"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356842D2" w14:textId="3FFAF87E"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7BD84A7A" w14:textId="1A1BD8B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DF402D4" w14:textId="4CA09B0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33AE2282" w14:textId="68A7596D"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3A6E9631" w14:textId="1EBFBCB6"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3F849BC9" w14:textId="3CB75375"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5D593A85" w14:textId="600971F7"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326EB9D" w14:textId="6565EEFD" w:rsidR="00F16342" w:rsidRDefault="00F16342" w:rsidP="00F16342">
            <w:pPr>
              <w:jc w:val="center"/>
              <w:rPr>
                <w:sz w:val="13"/>
                <w:szCs w:val="13"/>
                <w:lang w:eastAsia="zh-CN"/>
              </w:rPr>
            </w:pPr>
            <w:r>
              <w:rPr>
                <w:sz w:val="13"/>
                <w:szCs w:val="13"/>
                <w:lang w:eastAsia="zh-CN"/>
              </w:rPr>
              <w:t>16QAM</w:t>
            </w:r>
          </w:p>
        </w:tc>
        <w:tc>
          <w:tcPr>
            <w:tcW w:w="827" w:type="dxa"/>
            <w:vAlign w:val="center"/>
          </w:tcPr>
          <w:p w14:paraId="4729C412" w14:textId="3F36081B" w:rsidR="00F16342" w:rsidRPr="006B3F0B" w:rsidRDefault="00F16342" w:rsidP="00F16342">
            <w:pPr>
              <w:jc w:val="center"/>
              <w:rPr>
                <w:sz w:val="13"/>
                <w:szCs w:val="13"/>
                <w:lang w:eastAsia="zh-CN"/>
              </w:rPr>
            </w:pPr>
            <w:r>
              <w:rPr>
                <w:rFonts w:eastAsia="等线" w:cs="Times New Roman"/>
                <w:color w:val="000000"/>
                <w:sz w:val="13"/>
                <w:szCs w:val="13"/>
              </w:rPr>
              <w:t>13.59</w:t>
            </w:r>
          </w:p>
        </w:tc>
        <w:tc>
          <w:tcPr>
            <w:tcW w:w="827" w:type="dxa"/>
            <w:vAlign w:val="center"/>
          </w:tcPr>
          <w:p w14:paraId="2853BECE" w14:textId="7420A441" w:rsidR="00F16342" w:rsidRPr="006B3F0B" w:rsidRDefault="00F16342" w:rsidP="00F16342">
            <w:pPr>
              <w:jc w:val="center"/>
              <w:rPr>
                <w:sz w:val="13"/>
                <w:szCs w:val="13"/>
                <w:lang w:eastAsia="zh-CN"/>
              </w:rPr>
            </w:pPr>
            <w:r>
              <w:rPr>
                <w:rFonts w:eastAsia="等线" w:cs="Times New Roman"/>
                <w:color w:val="000000"/>
                <w:sz w:val="13"/>
                <w:szCs w:val="13"/>
              </w:rPr>
              <w:t>13.297</w:t>
            </w:r>
          </w:p>
        </w:tc>
        <w:tc>
          <w:tcPr>
            <w:tcW w:w="827" w:type="dxa"/>
            <w:vAlign w:val="center"/>
          </w:tcPr>
          <w:p w14:paraId="14D7B76F" w14:textId="1B3E85D8"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.293</w:t>
            </w:r>
          </w:p>
        </w:tc>
      </w:tr>
      <w:tr w:rsidR="00F16342" w:rsidRPr="006B3F0B" w14:paraId="0E9FC8D3" w14:textId="4AD018EC" w:rsidTr="00F16342">
        <w:trPr>
          <w:trHeight w:val="138"/>
        </w:trPr>
        <w:tc>
          <w:tcPr>
            <w:tcW w:w="361" w:type="dxa"/>
            <w:vAlign w:val="center"/>
          </w:tcPr>
          <w:p w14:paraId="0DCEADC1" w14:textId="1B8F6AE7"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4CEC86FA" w14:textId="6804F1F6" w:rsidR="00F16342" w:rsidRDefault="00F16342" w:rsidP="00F16342">
            <w:pPr>
              <w:jc w:val="center"/>
              <w:rPr>
                <w:sz w:val="13"/>
                <w:szCs w:val="13"/>
                <w:lang w:eastAsia="zh-CN"/>
              </w:rPr>
            </w:pPr>
            <w:r>
              <w:rPr>
                <w:sz w:val="13"/>
                <w:szCs w:val="13"/>
                <w:lang w:eastAsia="zh-CN"/>
              </w:rPr>
              <w:t>2</w:t>
            </w:r>
          </w:p>
        </w:tc>
        <w:tc>
          <w:tcPr>
            <w:tcW w:w="640" w:type="dxa"/>
            <w:vAlign w:val="center"/>
          </w:tcPr>
          <w:p w14:paraId="2902F1B3" w14:textId="20C3669A"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70FF2170" w14:textId="0343DB92"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2290934" w14:textId="33322F9B"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06B2B57C" w14:textId="58F88C3E"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10E909D3" w14:textId="24C9C5B6"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72AAAD5" w14:textId="6BB28E5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AE89CA6" w14:textId="3C0B746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68CE5C07" w14:textId="1E7E44C1" w:rsidR="00F16342" w:rsidRPr="000D1655" w:rsidRDefault="00F16342" w:rsidP="00F16342">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4FAD5C92" w14:textId="6D205AB4"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8C539AF" w14:textId="0D44AD3F"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5142D6F3" w14:textId="1EB6F51F"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C3D0318" w14:textId="6BE678AE" w:rsidR="00F16342" w:rsidRDefault="00F16342" w:rsidP="00F16342">
            <w:pPr>
              <w:jc w:val="center"/>
              <w:rPr>
                <w:sz w:val="13"/>
                <w:szCs w:val="13"/>
                <w:lang w:eastAsia="zh-CN"/>
              </w:rPr>
            </w:pPr>
            <w:r>
              <w:rPr>
                <w:sz w:val="13"/>
                <w:szCs w:val="13"/>
                <w:lang w:eastAsia="zh-CN"/>
              </w:rPr>
              <w:t>16QAM</w:t>
            </w:r>
          </w:p>
        </w:tc>
        <w:tc>
          <w:tcPr>
            <w:tcW w:w="827" w:type="dxa"/>
            <w:vAlign w:val="center"/>
          </w:tcPr>
          <w:p w14:paraId="1BAC68E4" w14:textId="28435E98" w:rsidR="00F16342" w:rsidRPr="006B3F0B" w:rsidRDefault="00F16342" w:rsidP="00F16342">
            <w:pPr>
              <w:jc w:val="center"/>
              <w:rPr>
                <w:sz w:val="13"/>
                <w:szCs w:val="13"/>
                <w:lang w:eastAsia="zh-CN"/>
              </w:rPr>
            </w:pPr>
            <w:r>
              <w:rPr>
                <w:rFonts w:eastAsia="等线" w:cs="Times New Roman"/>
                <w:color w:val="000000"/>
                <w:sz w:val="13"/>
                <w:szCs w:val="13"/>
              </w:rPr>
              <w:t>12.908</w:t>
            </w:r>
          </w:p>
        </w:tc>
        <w:tc>
          <w:tcPr>
            <w:tcW w:w="827" w:type="dxa"/>
            <w:vAlign w:val="center"/>
          </w:tcPr>
          <w:p w14:paraId="4040BD02" w14:textId="6BE5B40D" w:rsidR="00F16342" w:rsidRPr="006B3F0B" w:rsidRDefault="00F16342" w:rsidP="00F16342">
            <w:pPr>
              <w:jc w:val="center"/>
              <w:rPr>
                <w:sz w:val="13"/>
                <w:szCs w:val="13"/>
                <w:lang w:eastAsia="zh-CN"/>
              </w:rPr>
            </w:pPr>
            <w:r>
              <w:rPr>
                <w:rFonts w:eastAsia="等线" w:cs="Times New Roman"/>
                <w:color w:val="000000"/>
                <w:sz w:val="13"/>
                <w:szCs w:val="13"/>
              </w:rPr>
              <w:t>12.682</w:t>
            </w:r>
          </w:p>
        </w:tc>
        <w:tc>
          <w:tcPr>
            <w:tcW w:w="827" w:type="dxa"/>
            <w:vAlign w:val="center"/>
          </w:tcPr>
          <w:p w14:paraId="2C59000F" w14:textId="64186817"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.226</w:t>
            </w:r>
          </w:p>
        </w:tc>
      </w:tr>
      <w:tr w:rsidR="00F16342" w:rsidRPr="006B3F0B" w14:paraId="7E98420C" w14:textId="6D640F9F" w:rsidTr="00F16342">
        <w:trPr>
          <w:trHeight w:val="138"/>
        </w:trPr>
        <w:tc>
          <w:tcPr>
            <w:tcW w:w="361" w:type="dxa"/>
            <w:vAlign w:val="center"/>
          </w:tcPr>
          <w:p w14:paraId="2E8AC191" w14:textId="2A8D6030"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1C309678" w14:textId="0CAFE7E9" w:rsidR="00F16342" w:rsidRDefault="00F16342" w:rsidP="00F16342">
            <w:pPr>
              <w:jc w:val="center"/>
              <w:rPr>
                <w:sz w:val="13"/>
                <w:szCs w:val="13"/>
                <w:lang w:eastAsia="zh-CN"/>
              </w:rPr>
            </w:pPr>
            <w:r>
              <w:rPr>
                <w:sz w:val="13"/>
                <w:szCs w:val="13"/>
                <w:lang w:eastAsia="zh-CN"/>
              </w:rPr>
              <w:t>2</w:t>
            </w:r>
          </w:p>
        </w:tc>
        <w:tc>
          <w:tcPr>
            <w:tcW w:w="640" w:type="dxa"/>
            <w:vAlign w:val="center"/>
          </w:tcPr>
          <w:p w14:paraId="0F093551" w14:textId="53607A49"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F4F0EFC" w14:textId="3740158A"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8224DFF" w14:textId="147BB668"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46FEB9FB" w14:textId="0B52F233"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3531A355" w14:textId="4DB7190F"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C53C2DA" w14:textId="044926F3"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44671045" w14:textId="0567EB3C"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40E7F032" w14:textId="7EB7FDB0"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1CF692CC" w14:textId="738C3F2C"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3A6A4D6A" w14:textId="66606D19"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1B28A2EB" w14:textId="1C464A80"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FEC8D2" w14:textId="4FA4D1FD" w:rsidR="00F16342" w:rsidRDefault="00F16342" w:rsidP="00F16342">
            <w:pPr>
              <w:jc w:val="center"/>
              <w:rPr>
                <w:sz w:val="13"/>
                <w:szCs w:val="13"/>
                <w:lang w:eastAsia="zh-CN"/>
              </w:rPr>
            </w:pPr>
            <w:r>
              <w:rPr>
                <w:sz w:val="13"/>
                <w:szCs w:val="13"/>
                <w:lang w:eastAsia="zh-CN"/>
              </w:rPr>
              <w:t>16QAM</w:t>
            </w:r>
          </w:p>
        </w:tc>
        <w:tc>
          <w:tcPr>
            <w:tcW w:w="827" w:type="dxa"/>
            <w:vAlign w:val="center"/>
          </w:tcPr>
          <w:p w14:paraId="496AE3A6" w14:textId="377CF24F" w:rsidR="00F16342" w:rsidRPr="006B3F0B" w:rsidRDefault="00F16342" w:rsidP="00F16342">
            <w:pPr>
              <w:jc w:val="center"/>
              <w:rPr>
                <w:sz w:val="13"/>
                <w:szCs w:val="13"/>
                <w:lang w:eastAsia="zh-CN"/>
              </w:rPr>
            </w:pPr>
            <w:r>
              <w:rPr>
                <w:rFonts w:eastAsia="等线" w:cs="Times New Roman"/>
                <w:color w:val="000000"/>
                <w:sz w:val="13"/>
                <w:szCs w:val="13"/>
              </w:rPr>
              <w:t>14.213</w:t>
            </w:r>
          </w:p>
        </w:tc>
        <w:tc>
          <w:tcPr>
            <w:tcW w:w="827" w:type="dxa"/>
            <w:vAlign w:val="center"/>
          </w:tcPr>
          <w:p w14:paraId="24AC3C76" w14:textId="663935F4" w:rsidR="00F16342" w:rsidRPr="006B3F0B" w:rsidRDefault="00F16342" w:rsidP="00F16342">
            <w:pPr>
              <w:jc w:val="center"/>
              <w:rPr>
                <w:sz w:val="13"/>
                <w:szCs w:val="13"/>
                <w:lang w:eastAsia="zh-CN"/>
              </w:rPr>
            </w:pPr>
            <w:r>
              <w:rPr>
                <w:rFonts w:eastAsia="等线" w:cs="Times New Roman"/>
                <w:color w:val="000000"/>
                <w:sz w:val="13"/>
                <w:szCs w:val="13"/>
              </w:rPr>
              <w:t>14.058</w:t>
            </w:r>
          </w:p>
        </w:tc>
        <w:tc>
          <w:tcPr>
            <w:tcW w:w="827" w:type="dxa"/>
            <w:vAlign w:val="center"/>
          </w:tcPr>
          <w:p w14:paraId="32B82E3D" w14:textId="31C1CA59"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.155</w:t>
            </w:r>
          </w:p>
        </w:tc>
      </w:tr>
      <w:tr w:rsidR="00F16342" w:rsidRPr="006B3F0B" w14:paraId="1CAF616E" w14:textId="4BC3A3EA" w:rsidTr="00F16342">
        <w:trPr>
          <w:trHeight w:val="138"/>
        </w:trPr>
        <w:tc>
          <w:tcPr>
            <w:tcW w:w="361" w:type="dxa"/>
            <w:vAlign w:val="center"/>
          </w:tcPr>
          <w:p w14:paraId="046937B8" w14:textId="198E3F58"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38B460A" w14:textId="0120CD58" w:rsidR="00F16342" w:rsidRDefault="00F16342" w:rsidP="00F16342">
            <w:pPr>
              <w:jc w:val="center"/>
              <w:rPr>
                <w:sz w:val="13"/>
                <w:szCs w:val="13"/>
                <w:lang w:eastAsia="zh-CN"/>
              </w:rPr>
            </w:pPr>
            <w:r>
              <w:rPr>
                <w:sz w:val="13"/>
                <w:szCs w:val="13"/>
                <w:lang w:eastAsia="zh-CN"/>
              </w:rPr>
              <w:t>2</w:t>
            </w:r>
          </w:p>
        </w:tc>
        <w:tc>
          <w:tcPr>
            <w:tcW w:w="640" w:type="dxa"/>
            <w:vAlign w:val="center"/>
          </w:tcPr>
          <w:p w14:paraId="210AD051" w14:textId="62724930"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6E66F5F" w14:textId="556E9453"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049630E" w14:textId="289715BB"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414B4EFA" w14:textId="6B239CF5"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0121A0E5" w14:textId="56B361EE"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02261D07" w14:textId="3AC0B935"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0B3452FD" w14:textId="0E8E069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716070C9" w14:textId="79A07F23" w:rsidR="00F16342" w:rsidRPr="000D1655" w:rsidRDefault="00F16342" w:rsidP="00F16342">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1BD3BB6A" w14:textId="1D3A5435"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24C99DB6" w14:textId="61BD3DB5"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65B41E8A" w14:textId="33F53B65"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A0482A7" w14:textId="61F46815" w:rsidR="00F16342" w:rsidRDefault="00F16342" w:rsidP="00F16342">
            <w:pPr>
              <w:jc w:val="center"/>
              <w:rPr>
                <w:sz w:val="13"/>
                <w:szCs w:val="13"/>
                <w:lang w:eastAsia="zh-CN"/>
              </w:rPr>
            </w:pPr>
            <w:r>
              <w:rPr>
                <w:sz w:val="13"/>
                <w:szCs w:val="13"/>
                <w:lang w:eastAsia="zh-CN"/>
              </w:rPr>
              <w:t>16QAM</w:t>
            </w:r>
          </w:p>
        </w:tc>
        <w:tc>
          <w:tcPr>
            <w:tcW w:w="827" w:type="dxa"/>
            <w:vAlign w:val="center"/>
          </w:tcPr>
          <w:p w14:paraId="2A151770" w14:textId="7E18FBCC" w:rsidR="00F16342" w:rsidRPr="006B3F0B" w:rsidRDefault="00F16342" w:rsidP="00F16342">
            <w:pPr>
              <w:jc w:val="center"/>
              <w:rPr>
                <w:sz w:val="13"/>
                <w:szCs w:val="13"/>
                <w:lang w:eastAsia="zh-CN"/>
              </w:rPr>
            </w:pPr>
            <w:r>
              <w:rPr>
                <w:rFonts w:eastAsia="等线" w:cs="Times New Roman"/>
                <w:color w:val="000000"/>
                <w:sz w:val="13"/>
                <w:szCs w:val="13"/>
              </w:rPr>
              <w:t>12.152</w:t>
            </w:r>
          </w:p>
        </w:tc>
        <w:tc>
          <w:tcPr>
            <w:tcW w:w="827" w:type="dxa"/>
            <w:vAlign w:val="center"/>
          </w:tcPr>
          <w:p w14:paraId="0630E434" w14:textId="25A8A6E8" w:rsidR="00F16342" w:rsidRPr="006B3F0B" w:rsidRDefault="00F16342" w:rsidP="00F16342">
            <w:pPr>
              <w:jc w:val="center"/>
              <w:rPr>
                <w:sz w:val="13"/>
                <w:szCs w:val="13"/>
                <w:lang w:eastAsia="zh-CN"/>
              </w:rPr>
            </w:pPr>
            <w:r>
              <w:rPr>
                <w:rFonts w:eastAsia="等线" w:cs="Times New Roman"/>
                <w:color w:val="000000"/>
                <w:sz w:val="13"/>
                <w:szCs w:val="13"/>
              </w:rPr>
              <w:t>11.918</w:t>
            </w:r>
          </w:p>
        </w:tc>
        <w:tc>
          <w:tcPr>
            <w:tcW w:w="827" w:type="dxa"/>
            <w:vAlign w:val="center"/>
          </w:tcPr>
          <w:p w14:paraId="2B74364E" w14:textId="1DCFB5B2"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.234</w:t>
            </w:r>
          </w:p>
        </w:tc>
      </w:tr>
      <w:tr w:rsidR="00F16342" w:rsidRPr="006B3F0B" w14:paraId="21A49FC0" w14:textId="24541033" w:rsidTr="00F16342">
        <w:trPr>
          <w:trHeight w:val="138"/>
        </w:trPr>
        <w:tc>
          <w:tcPr>
            <w:tcW w:w="361" w:type="dxa"/>
            <w:vAlign w:val="center"/>
          </w:tcPr>
          <w:p w14:paraId="72E43F91" w14:textId="43F15BAF"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39678813" w14:textId="1D572C02" w:rsidR="00F16342" w:rsidRDefault="00F16342" w:rsidP="00F16342">
            <w:pPr>
              <w:jc w:val="center"/>
              <w:rPr>
                <w:sz w:val="13"/>
                <w:szCs w:val="13"/>
                <w:lang w:eastAsia="zh-CN"/>
              </w:rPr>
            </w:pPr>
            <w:r>
              <w:rPr>
                <w:sz w:val="13"/>
                <w:szCs w:val="13"/>
                <w:lang w:eastAsia="zh-CN"/>
              </w:rPr>
              <w:t>2</w:t>
            </w:r>
          </w:p>
        </w:tc>
        <w:tc>
          <w:tcPr>
            <w:tcW w:w="640" w:type="dxa"/>
            <w:vAlign w:val="center"/>
          </w:tcPr>
          <w:p w14:paraId="53DC180B" w14:textId="343FFDA1"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D93415A" w14:textId="15F1C61C"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EB29E94" w14:textId="1B751DAD"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553EEDFD" w14:textId="2A69FA43"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6A3CEA02" w14:textId="65FBBC77"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3DEA4C88" w14:textId="057A1D3E"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086D645" w14:textId="38C0783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2FD6FF3E" w14:textId="4AD19626"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660AAFC2" w14:textId="657A0F69"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3059532" w14:textId="16AE26A8"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48397256" w14:textId="320DCA02"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EE4188B" w14:textId="560B736F" w:rsidR="00F16342" w:rsidRDefault="00F16342" w:rsidP="00F16342">
            <w:pPr>
              <w:jc w:val="center"/>
              <w:rPr>
                <w:sz w:val="13"/>
                <w:szCs w:val="13"/>
                <w:lang w:eastAsia="zh-CN"/>
              </w:rPr>
            </w:pPr>
            <w:r>
              <w:rPr>
                <w:sz w:val="13"/>
                <w:szCs w:val="13"/>
                <w:lang w:eastAsia="zh-CN"/>
              </w:rPr>
              <w:t>16QAM</w:t>
            </w:r>
          </w:p>
        </w:tc>
        <w:tc>
          <w:tcPr>
            <w:tcW w:w="827" w:type="dxa"/>
            <w:vAlign w:val="center"/>
          </w:tcPr>
          <w:p w14:paraId="6F8E7B63" w14:textId="2AB87E0C" w:rsidR="00F16342" w:rsidRPr="006B3F0B" w:rsidRDefault="00F16342" w:rsidP="00F16342">
            <w:pPr>
              <w:jc w:val="center"/>
              <w:rPr>
                <w:sz w:val="13"/>
                <w:szCs w:val="13"/>
                <w:lang w:eastAsia="zh-CN"/>
              </w:rPr>
            </w:pPr>
            <w:r>
              <w:rPr>
                <w:rFonts w:eastAsia="等线" w:cs="Times New Roman"/>
                <w:color w:val="000000"/>
                <w:sz w:val="13"/>
                <w:szCs w:val="13"/>
              </w:rPr>
              <w:t>13.055</w:t>
            </w:r>
          </w:p>
        </w:tc>
        <w:tc>
          <w:tcPr>
            <w:tcW w:w="827" w:type="dxa"/>
            <w:vAlign w:val="center"/>
          </w:tcPr>
          <w:p w14:paraId="48207E93" w14:textId="5217C708" w:rsidR="00F16342" w:rsidRPr="006B3F0B" w:rsidRDefault="00F16342" w:rsidP="00F16342">
            <w:pPr>
              <w:jc w:val="center"/>
              <w:rPr>
                <w:sz w:val="13"/>
                <w:szCs w:val="13"/>
                <w:lang w:eastAsia="zh-CN"/>
              </w:rPr>
            </w:pPr>
            <w:r>
              <w:rPr>
                <w:rFonts w:eastAsia="等线" w:cs="Times New Roman"/>
                <w:color w:val="000000"/>
                <w:sz w:val="13"/>
                <w:szCs w:val="13"/>
              </w:rPr>
              <w:t>12.849</w:t>
            </w:r>
          </w:p>
        </w:tc>
        <w:tc>
          <w:tcPr>
            <w:tcW w:w="827" w:type="dxa"/>
            <w:vAlign w:val="center"/>
          </w:tcPr>
          <w:p w14:paraId="47FE4167" w14:textId="35EF8C8E"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.206</w:t>
            </w:r>
          </w:p>
        </w:tc>
      </w:tr>
    </w:tbl>
    <w:p w14:paraId="7C22E110" w14:textId="77777777" w:rsidR="00247E51" w:rsidRDefault="00247E51" w:rsidP="001304EE">
      <w:pPr>
        <w:rPr>
          <w:rFonts w:eastAsia="Malgun Gothic"/>
          <w:lang w:eastAsia="ko-KR"/>
        </w:rPr>
      </w:pPr>
    </w:p>
    <w:p w14:paraId="0CBAE108" w14:textId="77777777" w:rsidR="00FD3385" w:rsidRDefault="00FD3385" w:rsidP="00FD3385">
      <w:pPr>
        <w:rPr>
          <w:lang w:eastAsia="zh-CN"/>
        </w:rPr>
      </w:pPr>
    </w:p>
    <w:p w14:paraId="7857B98F" w14:textId="5C8A10EE" w:rsidR="00FD3385" w:rsidRPr="00FD3385" w:rsidRDefault="00FD3385" w:rsidP="00FD3385">
      <w:pPr>
        <w:jc w:val="center"/>
        <w:rPr>
          <w:rFonts w:hint="eastAsia"/>
          <w:lang w:eastAsia="zh-CN"/>
        </w:rPr>
      </w:pPr>
      <w:r>
        <w:rPr>
          <w:lang w:eastAsia="zh-CN"/>
        </w:rPr>
        <w:t xml:space="preserve">Table </w:t>
      </w:r>
      <w:r>
        <w:rPr>
          <w:lang w:eastAsia="zh-CN"/>
        </w:rPr>
        <w:t>3</w:t>
      </w:r>
      <w:r>
        <w:rPr>
          <w:lang w:eastAsia="zh-CN"/>
        </w:rPr>
        <w:t xml:space="preserve">: Simulation results for PUSCH with UL symbol muting, </w:t>
      </w:r>
      <w:r>
        <w:rPr>
          <w:lang w:eastAsia="zh-CN"/>
        </w:rPr>
        <w:t>4</w:t>
      </w:r>
      <w:r>
        <w:rPr>
          <w:lang w:eastAsia="zh-CN"/>
        </w:rPr>
        <w:t xml:space="preserve">Rx, Mapping A </w:t>
      </w:r>
    </w:p>
    <w:tbl>
      <w:tblPr>
        <w:tblStyle w:val="a8"/>
        <w:tblpPr w:leftFromText="180" w:rightFromText="180" w:vertAnchor="text" w:tblpXSpec="center" w:tblpY="1"/>
        <w:tblOverlap w:val="never"/>
        <w:tblW w:w="11255" w:type="dxa"/>
        <w:tblLook w:val="04A0" w:firstRow="1" w:lastRow="0" w:firstColumn="1" w:lastColumn="0" w:noHBand="0" w:noVBand="1"/>
      </w:tblPr>
      <w:tblGrid>
        <w:gridCol w:w="361"/>
        <w:gridCol w:w="368"/>
        <w:gridCol w:w="640"/>
        <w:gridCol w:w="655"/>
        <w:gridCol w:w="650"/>
        <w:gridCol w:w="686"/>
        <w:gridCol w:w="794"/>
        <w:gridCol w:w="869"/>
        <w:gridCol w:w="461"/>
        <w:gridCol w:w="598"/>
        <w:gridCol w:w="758"/>
        <w:gridCol w:w="585"/>
        <w:gridCol w:w="599"/>
        <w:gridCol w:w="750"/>
        <w:gridCol w:w="827"/>
        <w:gridCol w:w="827"/>
        <w:gridCol w:w="827"/>
      </w:tblGrid>
      <w:tr w:rsidR="00FD3385" w:rsidRPr="006B3F0B" w14:paraId="16237315" w14:textId="77777777" w:rsidTr="005F5F9C">
        <w:trPr>
          <w:trHeight w:val="561"/>
        </w:trPr>
        <w:tc>
          <w:tcPr>
            <w:tcW w:w="361" w:type="dxa"/>
            <w:vAlign w:val="center"/>
          </w:tcPr>
          <w:p w14:paraId="587691FE" w14:textId="77777777" w:rsidR="00FD3385" w:rsidRPr="006B3F0B" w:rsidRDefault="00FD3385" w:rsidP="005F5F9C">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7CB9E9B" w14:textId="77777777" w:rsidR="00FD3385" w:rsidRPr="006B3F0B" w:rsidRDefault="00FD3385" w:rsidP="005F5F9C">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40" w:type="dxa"/>
            <w:vAlign w:val="center"/>
          </w:tcPr>
          <w:p w14:paraId="39907846"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CS</w:t>
            </w:r>
          </w:p>
        </w:tc>
        <w:tc>
          <w:tcPr>
            <w:tcW w:w="655" w:type="dxa"/>
            <w:vAlign w:val="center"/>
          </w:tcPr>
          <w:p w14:paraId="7662F8B5" w14:textId="77777777" w:rsidR="00FD3385" w:rsidRDefault="00FD3385" w:rsidP="005F5F9C">
            <w:pPr>
              <w:jc w:val="center"/>
              <w:rPr>
                <w:sz w:val="13"/>
                <w:szCs w:val="13"/>
                <w:lang w:eastAsia="zh-CN"/>
              </w:rPr>
            </w:pPr>
            <w:r>
              <w:rPr>
                <w:rFonts w:hint="eastAsia"/>
                <w:sz w:val="13"/>
                <w:szCs w:val="13"/>
                <w:lang w:eastAsia="zh-CN"/>
              </w:rPr>
              <w:t>B</w:t>
            </w:r>
            <w:r>
              <w:rPr>
                <w:sz w:val="13"/>
                <w:szCs w:val="13"/>
                <w:lang w:eastAsia="zh-CN"/>
              </w:rPr>
              <w:t>W</w:t>
            </w:r>
          </w:p>
        </w:tc>
        <w:tc>
          <w:tcPr>
            <w:tcW w:w="650" w:type="dxa"/>
            <w:vAlign w:val="center"/>
          </w:tcPr>
          <w:p w14:paraId="4DEC2B71" w14:textId="77777777" w:rsidR="00FD3385" w:rsidRDefault="00FD3385" w:rsidP="005F5F9C">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86" w:type="dxa"/>
            <w:vAlign w:val="center"/>
          </w:tcPr>
          <w:p w14:paraId="784B7945" w14:textId="77777777" w:rsidR="00FD3385" w:rsidRPr="006B3F0B" w:rsidRDefault="00FD3385" w:rsidP="005F5F9C">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02784980" w14:textId="77777777" w:rsidR="00FD3385" w:rsidRPr="006B3F0B" w:rsidRDefault="00FD3385" w:rsidP="005F5F9C">
            <w:pPr>
              <w:jc w:val="center"/>
              <w:rPr>
                <w:sz w:val="13"/>
                <w:szCs w:val="13"/>
                <w:lang w:eastAsia="zh-CN"/>
              </w:rPr>
            </w:pPr>
            <w:r w:rsidRPr="006B3F0B">
              <w:rPr>
                <w:sz w:val="13"/>
                <w:szCs w:val="13"/>
                <w:lang w:eastAsia="zh-CN"/>
              </w:rPr>
              <w:t>Channel model (target cell)</w:t>
            </w:r>
          </w:p>
        </w:tc>
        <w:tc>
          <w:tcPr>
            <w:tcW w:w="869" w:type="dxa"/>
            <w:vAlign w:val="center"/>
          </w:tcPr>
          <w:p w14:paraId="5BA869AC" w14:textId="77777777" w:rsidR="00FD3385" w:rsidRPr="006B3F0B" w:rsidRDefault="00FD3385" w:rsidP="005F5F9C">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61" w:type="dxa"/>
            <w:vAlign w:val="center"/>
          </w:tcPr>
          <w:p w14:paraId="66EAD1D6"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 xml:space="preserve">et </w:t>
            </w:r>
          </w:p>
        </w:tc>
        <w:tc>
          <w:tcPr>
            <w:tcW w:w="598" w:type="dxa"/>
            <w:vAlign w:val="center"/>
          </w:tcPr>
          <w:p w14:paraId="5980F43A" w14:textId="77777777" w:rsidR="00FD3385" w:rsidRDefault="00FD3385" w:rsidP="005F5F9C">
            <w:pPr>
              <w:jc w:val="center"/>
              <w:rPr>
                <w:sz w:val="13"/>
                <w:szCs w:val="13"/>
                <w:lang w:eastAsia="zh-CN"/>
              </w:rPr>
            </w:pPr>
            <w:r>
              <w:rPr>
                <w:rFonts w:hint="eastAsia"/>
                <w:sz w:val="13"/>
                <w:szCs w:val="13"/>
                <w:lang w:eastAsia="zh-CN"/>
              </w:rPr>
              <w:t>(</w:t>
            </w:r>
            <w:r>
              <w:rPr>
                <w:sz w:val="13"/>
                <w:szCs w:val="13"/>
                <w:lang w:eastAsia="zh-CN"/>
              </w:rPr>
              <w:t>INR1,</w:t>
            </w:r>
          </w:p>
          <w:p w14:paraId="43264E14" w14:textId="77777777" w:rsidR="00FD3385" w:rsidRPr="006B3F0B" w:rsidRDefault="00FD3385" w:rsidP="005F5F9C">
            <w:pPr>
              <w:jc w:val="center"/>
              <w:rPr>
                <w:sz w:val="13"/>
                <w:szCs w:val="13"/>
                <w:lang w:eastAsia="zh-CN"/>
              </w:rPr>
            </w:pPr>
            <w:r>
              <w:rPr>
                <w:sz w:val="13"/>
                <w:szCs w:val="13"/>
                <w:lang w:eastAsia="zh-CN"/>
              </w:rPr>
              <w:t>INR2)</w:t>
            </w:r>
          </w:p>
        </w:tc>
        <w:tc>
          <w:tcPr>
            <w:tcW w:w="758" w:type="dxa"/>
            <w:vAlign w:val="center"/>
          </w:tcPr>
          <w:p w14:paraId="2F8E3C85" w14:textId="77777777" w:rsidR="00FD3385" w:rsidRPr="006B3F0B" w:rsidRDefault="00FD3385" w:rsidP="005F5F9C">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EB47954" w14:textId="77777777" w:rsidR="00FD3385" w:rsidRPr="006B3F0B" w:rsidRDefault="00FD3385" w:rsidP="005F5F9C">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6C9F8280"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E5E536C"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3B337DE" w14:textId="77777777" w:rsidR="00FD3385" w:rsidRPr="006B3F0B" w:rsidRDefault="00FD3385" w:rsidP="005F5F9C">
            <w:pPr>
              <w:jc w:val="center"/>
              <w:rPr>
                <w:sz w:val="13"/>
                <w:szCs w:val="13"/>
                <w:lang w:eastAsia="zh-CN"/>
              </w:rPr>
            </w:pPr>
            <w:r w:rsidRPr="006B3F0B">
              <w:rPr>
                <w:sz w:val="13"/>
                <w:szCs w:val="13"/>
                <w:lang w:eastAsia="zh-CN"/>
              </w:rPr>
              <w:t>cell)</w:t>
            </w:r>
          </w:p>
        </w:tc>
        <w:tc>
          <w:tcPr>
            <w:tcW w:w="750" w:type="dxa"/>
            <w:vAlign w:val="center"/>
          </w:tcPr>
          <w:p w14:paraId="4D730D20"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1CB576C"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0E59910" w14:textId="77777777" w:rsidR="00FD3385" w:rsidRPr="006B3F0B" w:rsidRDefault="00FD3385" w:rsidP="005F5F9C">
            <w:pPr>
              <w:jc w:val="center"/>
              <w:rPr>
                <w:sz w:val="13"/>
                <w:szCs w:val="13"/>
                <w:lang w:eastAsia="zh-CN"/>
              </w:rPr>
            </w:pPr>
            <w:r w:rsidRPr="006B3F0B">
              <w:rPr>
                <w:sz w:val="13"/>
                <w:szCs w:val="13"/>
                <w:lang w:eastAsia="zh-CN"/>
              </w:rPr>
              <w:t>cell)</w:t>
            </w:r>
          </w:p>
        </w:tc>
        <w:tc>
          <w:tcPr>
            <w:tcW w:w="827" w:type="dxa"/>
            <w:vAlign w:val="center"/>
          </w:tcPr>
          <w:p w14:paraId="032DB197"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B0298DE"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7DAF45A9"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810611F"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376AC565" w14:textId="77777777" w:rsidR="00FD3385" w:rsidRPr="006B3F0B" w:rsidRDefault="00FD3385" w:rsidP="005F5F9C">
            <w:pPr>
              <w:jc w:val="center"/>
              <w:rPr>
                <w:sz w:val="13"/>
                <w:szCs w:val="13"/>
                <w:lang w:eastAsia="zh-CN"/>
              </w:rPr>
            </w:pPr>
            <w:r>
              <w:rPr>
                <w:rFonts w:hint="eastAsia"/>
                <w:sz w:val="13"/>
                <w:szCs w:val="13"/>
                <w:lang w:eastAsia="zh-CN"/>
              </w:rPr>
              <w:t>g</w:t>
            </w:r>
            <w:r>
              <w:rPr>
                <w:sz w:val="13"/>
                <w:szCs w:val="13"/>
                <w:lang w:eastAsia="zh-CN"/>
              </w:rPr>
              <w:t>ain</w:t>
            </w:r>
          </w:p>
        </w:tc>
      </w:tr>
      <w:tr w:rsidR="00FD3385" w:rsidRPr="006B3F0B" w14:paraId="2238C1D5" w14:textId="77777777" w:rsidTr="005F5F9C">
        <w:trPr>
          <w:trHeight w:val="138"/>
        </w:trPr>
        <w:tc>
          <w:tcPr>
            <w:tcW w:w="361" w:type="dxa"/>
            <w:vAlign w:val="center"/>
          </w:tcPr>
          <w:p w14:paraId="6902B9BA"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289C1141" w14:textId="77777777" w:rsidR="00FD3385" w:rsidRPr="006B3F0B" w:rsidRDefault="00FD3385" w:rsidP="00FD3385">
            <w:pPr>
              <w:jc w:val="center"/>
              <w:rPr>
                <w:sz w:val="13"/>
                <w:szCs w:val="13"/>
                <w:lang w:eastAsia="zh-CN"/>
              </w:rPr>
            </w:pPr>
            <w:r>
              <w:rPr>
                <w:sz w:val="13"/>
                <w:szCs w:val="13"/>
                <w:lang w:eastAsia="zh-CN"/>
              </w:rPr>
              <w:t>2</w:t>
            </w:r>
          </w:p>
        </w:tc>
        <w:tc>
          <w:tcPr>
            <w:tcW w:w="640" w:type="dxa"/>
            <w:vAlign w:val="center"/>
          </w:tcPr>
          <w:p w14:paraId="064EA7A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283997A"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DA399F0"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68556400" w14:textId="77777777" w:rsidR="00FD3385" w:rsidRPr="00203D86" w:rsidRDefault="00FD3385" w:rsidP="00FD3385">
            <w:pPr>
              <w:jc w:val="center"/>
              <w:rPr>
                <w:sz w:val="13"/>
                <w:szCs w:val="13"/>
                <w:lang w:eastAsia="zh-CN"/>
              </w:rPr>
            </w:pPr>
            <w:r>
              <w:rPr>
                <w:rFonts w:hint="eastAsia"/>
                <w:sz w:val="13"/>
                <w:szCs w:val="13"/>
                <w:lang w:eastAsia="zh-CN"/>
              </w:rPr>
              <w:t>A</w:t>
            </w:r>
          </w:p>
        </w:tc>
        <w:tc>
          <w:tcPr>
            <w:tcW w:w="794" w:type="dxa"/>
            <w:vAlign w:val="center"/>
          </w:tcPr>
          <w:p w14:paraId="2EEA4FB5" w14:textId="77777777" w:rsidR="00FD3385" w:rsidRPr="006B3F0B"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E00A85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A463C44"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6382B486"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28545EE2" w14:textId="77777777" w:rsidR="00FD3385" w:rsidRPr="006B3F0B" w:rsidRDefault="00FD3385" w:rsidP="00FD3385">
            <w:pPr>
              <w:jc w:val="center"/>
              <w:rPr>
                <w:sz w:val="13"/>
                <w:szCs w:val="13"/>
                <w:lang w:eastAsia="zh-CN"/>
              </w:rPr>
            </w:pPr>
            <w:r>
              <w:rPr>
                <w:rFonts w:hint="eastAsia"/>
                <w:sz w:val="13"/>
                <w:szCs w:val="13"/>
                <w:lang w:eastAsia="zh-CN"/>
              </w:rPr>
              <w:t>2</w:t>
            </w:r>
          </w:p>
        </w:tc>
        <w:tc>
          <w:tcPr>
            <w:tcW w:w="585" w:type="dxa"/>
            <w:vAlign w:val="center"/>
          </w:tcPr>
          <w:p w14:paraId="47C8D4A6"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7E92C841" w14:textId="77777777" w:rsidR="00FD3385" w:rsidRPr="006B3F0B"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01971A7" w14:textId="77777777" w:rsidR="00FD3385" w:rsidRPr="006B3F0B" w:rsidRDefault="00FD3385" w:rsidP="00FD3385">
            <w:pPr>
              <w:jc w:val="center"/>
              <w:rPr>
                <w:sz w:val="13"/>
                <w:szCs w:val="13"/>
                <w:lang w:eastAsia="zh-CN"/>
              </w:rPr>
            </w:pPr>
            <w:r>
              <w:rPr>
                <w:sz w:val="13"/>
                <w:szCs w:val="13"/>
                <w:lang w:eastAsia="zh-CN"/>
              </w:rPr>
              <w:t>16QAM</w:t>
            </w:r>
          </w:p>
        </w:tc>
        <w:tc>
          <w:tcPr>
            <w:tcW w:w="827" w:type="dxa"/>
            <w:vAlign w:val="center"/>
          </w:tcPr>
          <w:p w14:paraId="4B2A003D" w14:textId="1205DF00" w:rsidR="00FD3385" w:rsidRPr="00FD3385" w:rsidRDefault="00FD3385" w:rsidP="00FD3385">
            <w:pPr>
              <w:jc w:val="center"/>
              <w:rPr>
                <w:color w:val="000000"/>
                <w:kern w:val="24"/>
                <w:sz w:val="18"/>
                <w:szCs w:val="18"/>
              </w:rPr>
            </w:pPr>
            <w:r w:rsidRPr="00FD3385">
              <w:rPr>
                <w:color w:val="000000"/>
                <w:kern w:val="24"/>
                <w:sz w:val="18"/>
                <w:szCs w:val="18"/>
              </w:rPr>
              <w:t>8.251</w:t>
            </w:r>
          </w:p>
        </w:tc>
        <w:tc>
          <w:tcPr>
            <w:tcW w:w="827" w:type="dxa"/>
            <w:vAlign w:val="center"/>
          </w:tcPr>
          <w:p w14:paraId="25580592" w14:textId="3172D6A1" w:rsidR="00FD3385" w:rsidRPr="00FD3385" w:rsidRDefault="00FD3385" w:rsidP="00FD3385">
            <w:pPr>
              <w:jc w:val="center"/>
              <w:rPr>
                <w:color w:val="000000"/>
                <w:kern w:val="24"/>
                <w:sz w:val="18"/>
                <w:szCs w:val="18"/>
              </w:rPr>
            </w:pPr>
            <w:r w:rsidRPr="00FD3385">
              <w:rPr>
                <w:color w:val="000000"/>
                <w:kern w:val="24"/>
                <w:sz w:val="18"/>
                <w:szCs w:val="18"/>
              </w:rPr>
              <w:t>7.607</w:t>
            </w:r>
          </w:p>
        </w:tc>
        <w:tc>
          <w:tcPr>
            <w:tcW w:w="827" w:type="dxa"/>
            <w:vAlign w:val="center"/>
          </w:tcPr>
          <w:p w14:paraId="3CDA6A9C" w14:textId="359EF04C" w:rsidR="00FD3385" w:rsidRPr="00FD3385" w:rsidRDefault="00FD3385" w:rsidP="00FD3385">
            <w:pPr>
              <w:jc w:val="center"/>
              <w:rPr>
                <w:color w:val="000000"/>
                <w:kern w:val="24"/>
                <w:sz w:val="18"/>
                <w:szCs w:val="18"/>
              </w:rPr>
            </w:pPr>
            <w:r w:rsidRPr="00FD3385">
              <w:rPr>
                <w:color w:val="000000"/>
                <w:kern w:val="24"/>
                <w:sz w:val="18"/>
                <w:szCs w:val="18"/>
              </w:rPr>
              <w:t>0.644</w:t>
            </w:r>
          </w:p>
        </w:tc>
      </w:tr>
      <w:tr w:rsidR="00FD3385" w:rsidRPr="006B3F0B" w14:paraId="7AD04114" w14:textId="77777777" w:rsidTr="005F5F9C">
        <w:trPr>
          <w:trHeight w:val="138"/>
        </w:trPr>
        <w:tc>
          <w:tcPr>
            <w:tcW w:w="361" w:type="dxa"/>
            <w:vAlign w:val="center"/>
          </w:tcPr>
          <w:p w14:paraId="7670D614"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61D1A4F7"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42B2808E"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4FAA5D8"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EB93CA4"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13582C02"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389D06B1"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7B169674"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C96DE6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32DEA514"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226FC8AF"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3572A1F0"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09BB4F27"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1D85246"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12D92FBC" w14:textId="0CA9E9D1" w:rsidR="00FD3385" w:rsidRPr="00FD3385" w:rsidRDefault="00FD3385" w:rsidP="00FD3385">
            <w:pPr>
              <w:jc w:val="center"/>
              <w:rPr>
                <w:color w:val="000000"/>
                <w:kern w:val="24"/>
                <w:sz w:val="18"/>
                <w:szCs w:val="18"/>
              </w:rPr>
            </w:pPr>
            <w:r w:rsidRPr="00FD3385">
              <w:rPr>
                <w:color w:val="000000"/>
                <w:kern w:val="24"/>
                <w:sz w:val="18"/>
                <w:szCs w:val="18"/>
              </w:rPr>
              <w:t>8.475</w:t>
            </w:r>
          </w:p>
        </w:tc>
        <w:tc>
          <w:tcPr>
            <w:tcW w:w="827" w:type="dxa"/>
            <w:vAlign w:val="center"/>
          </w:tcPr>
          <w:p w14:paraId="3108ECC8" w14:textId="3B031193" w:rsidR="00FD3385" w:rsidRPr="00FD3385" w:rsidRDefault="00FD3385" w:rsidP="00FD3385">
            <w:pPr>
              <w:jc w:val="center"/>
              <w:rPr>
                <w:color w:val="000000"/>
                <w:kern w:val="24"/>
                <w:sz w:val="18"/>
                <w:szCs w:val="18"/>
              </w:rPr>
            </w:pPr>
            <w:r w:rsidRPr="00FD3385">
              <w:rPr>
                <w:color w:val="000000"/>
                <w:kern w:val="24"/>
                <w:sz w:val="18"/>
                <w:szCs w:val="18"/>
              </w:rPr>
              <w:t>7.682</w:t>
            </w:r>
          </w:p>
        </w:tc>
        <w:tc>
          <w:tcPr>
            <w:tcW w:w="827" w:type="dxa"/>
            <w:vAlign w:val="center"/>
          </w:tcPr>
          <w:p w14:paraId="3E7071F3" w14:textId="6C3FB0A4" w:rsidR="00FD3385" w:rsidRPr="00FD3385" w:rsidRDefault="00FD3385" w:rsidP="00FD3385">
            <w:pPr>
              <w:jc w:val="center"/>
              <w:rPr>
                <w:color w:val="000000"/>
                <w:kern w:val="24"/>
                <w:sz w:val="18"/>
                <w:szCs w:val="18"/>
              </w:rPr>
            </w:pPr>
            <w:r w:rsidRPr="00FD3385">
              <w:rPr>
                <w:color w:val="000000"/>
                <w:kern w:val="24"/>
                <w:sz w:val="18"/>
                <w:szCs w:val="18"/>
              </w:rPr>
              <w:t>0.793</w:t>
            </w:r>
          </w:p>
        </w:tc>
      </w:tr>
      <w:tr w:rsidR="00FD3385" w:rsidRPr="006B3F0B" w14:paraId="39C7642E" w14:textId="77777777" w:rsidTr="005F5F9C">
        <w:trPr>
          <w:trHeight w:val="138"/>
        </w:trPr>
        <w:tc>
          <w:tcPr>
            <w:tcW w:w="361" w:type="dxa"/>
            <w:vAlign w:val="center"/>
          </w:tcPr>
          <w:p w14:paraId="225D9940"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7BCCDED3"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7D8D35CA"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2D559160"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6B6E79E"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71E066C5"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48D3939E"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77D2FE9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47D0FA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7CCDCFEE"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7EAED711"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147D9FE3"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326B92EB"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3F017D6"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CCF5E1D" w14:textId="5CDF750F" w:rsidR="00FD3385" w:rsidRPr="00FD3385" w:rsidRDefault="00FD3385" w:rsidP="00FD3385">
            <w:pPr>
              <w:jc w:val="center"/>
              <w:rPr>
                <w:color w:val="000000"/>
                <w:kern w:val="24"/>
                <w:sz w:val="18"/>
                <w:szCs w:val="18"/>
              </w:rPr>
            </w:pPr>
            <w:r w:rsidRPr="00FD3385">
              <w:rPr>
                <w:color w:val="000000"/>
                <w:kern w:val="24"/>
                <w:sz w:val="18"/>
                <w:szCs w:val="18"/>
              </w:rPr>
              <w:t>7.83</w:t>
            </w:r>
          </w:p>
        </w:tc>
        <w:tc>
          <w:tcPr>
            <w:tcW w:w="827" w:type="dxa"/>
            <w:vAlign w:val="center"/>
          </w:tcPr>
          <w:p w14:paraId="0A5A2B32" w14:textId="5FFAD993" w:rsidR="00FD3385" w:rsidRPr="00FD3385" w:rsidRDefault="00FD3385" w:rsidP="00FD3385">
            <w:pPr>
              <w:jc w:val="center"/>
              <w:rPr>
                <w:color w:val="000000"/>
                <w:kern w:val="24"/>
                <w:sz w:val="18"/>
                <w:szCs w:val="18"/>
              </w:rPr>
            </w:pPr>
            <w:r w:rsidRPr="00FD3385">
              <w:rPr>
                <w:color w:val="000000"/>
                <w:kern w:val="24"/>
                <w:sz w:val="18"/>
                <w:szCs w:val="18"/>
              </w:rPr>
              <w:t>7.065</w:t>
            </w:r>
          </w:p>
        </w:tc>
        <w:tc>
          <w:tcPr>
            <w:tcW w:w="827" w:type="dxa"/>
            <w:vAlign w:val="center"/>
          </w:tcPr>
          <w:p w14:paraId="4037DA88" w14:textId="1CBDF2C1" w:rsidR="00FD3385" w:rsidRPr="00FD3385" w:rsidRDefault="00FD3385" w:rsidP="00FD3385">
            <w:pPr>
              <w:jc w:val="center"/>
              <w:rPr>
                <w:color w:val="000000"/>
                <w:kern w:val="24"/>
                <w:sz w:val="18"/>
                <w:szCs w:val="18"/>
              </w:rPr>
            </w:pPr>
            <w:r w:rsidRPr="00FD3385">
              <w:rPr>
                <w:color w:val="000000"/>
                <w:kern w:val="24"/>
                <w:sz w:val="18"/>
                <w:szCs w:val="18"/>
              </w:rPr>
              <w:t>0.765</w:t>
            </w:r>
          </w:p>
        </w:tc>
      </w:tr>
      <w:tr w:rsidR="00FD3385" w:rsidRPr="006B3F0B" w14:paraId="3CB3FA76" w14:textId="77777777" w:rsidTr="005F5F9C">
        <w:trPr>
          <w:trHeight w:val="138"/>
        </w:trPr>
        <w:tc>
          <w:tcPr>
            <w:tcW w:w="361" w:type="dxa"/>
            <w:vAlign w:val="center"/>
          </w:tcPr>
          <w:p w14:paraId="315B0B35"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0CC9C992"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3446AD4C"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6730C7C"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6B2BCA6"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21FC10B6"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5E19D8E0"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20A2038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026D6EEB"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3B44D4EF"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5AA9AB11"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3A149EA4"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4416CFE5"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A32679F"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3ABE1A06" w14:textId="02F3C8A9" w:rsidR="00FD3385" w:rsidRPr="00FD3385" w:rsidRDefault="00FD3385" w:rsidP="00FD3385">
            <w:pPr>
              <w:jc w:val="center"/>
              <w:rPr>
                <w:color w:val="000000"/>
                <w:kern w:val="24"/>
                <w:sz w:val="18"/>
                <w:szCs w:val="18"/>
              </w:rPr>
            </w:pPr>
            <w:r w:rsidRPr="00FD3385">
              <w:rPr>
                <w:color w:val="000000"/>
                <w:kern w:val="24"/>
                <w:sz w:val="18"/>
                <w:szCs w:val="18"/>
              </w:rPr>
              <w:t>8.369</w:t>
            </w:r>
          </w:p>
        </w:tc>
        <w:tc>
          <w:tcPr>
            <w:tcW w:w="827" w:type="dxa"/>
            <w:vAlign w:val="center"/>
          </w:tcPr>
          <w:p w14:paraId="29F93B29" w14:textId="1ED8EADF" w:rsidR="00FD3385" w:rsidRPr="00FD3385" w:rsidRDefault="00FD3385" w:rsidP="00FD3385">
            <w:pPr>
              <w:jc w:val="center"/>
              <w:rPr>
                <w:color w:val="000000"/>
                <w:kern w:val="24"/>
                <w:sz w:val="18"/>
                <w:szCs w:val="18"/>
              </w:rPr>
            </w:pPr>
            <w:r w:rsidRPr="00FD3385">
              <w:rPr>
                <w:color w:val="000000"/>
                <w:kern w:val="24"/>
                <w:sz w:val="18"/>
                <w:szCs w:val="18"/>
              </w:rPr>
              <w:t>7.671</w:t>
            </w:r>
          </w:p>
        </w:tc>
        <w:tc>
          <w:tcPr>
            <w:tcW w:w="827" w:type="dxa"/>
            <w:vAlign w:val="center"/>
          </w:tcPr>
          <w:p w14:paraId="595F6BB6" w14:textId="4A48C056" w:rsidR="00FD3385" w:rsidRPr="00FD3385" w:rsidRDefault="00FD3385" w:rsidP="00FD3385">
            <w:pPr>
              <w:jc w:val="center"/>
              <w:rPr>
                <w:color w:val="000000"/>
                <w:kern w:val="24"/>
                <w:sz w:val="18"/>
                <w:szCs w:val="18"/>
              </w:rPr>
            </w:pPr>
            <w:r w:rsidRPr="00FD3385">
              <w:rPr>
                <w:color w:val="000000"/>
                <w:kern w:val="24"/>
                <w:sz w:val="18"/>
                <w:szCs w:val="18"/>
              </w:rPr>
              <w:t>0.698</w:t>
            </w:r>
          </w:p>
        </w:tc>
      </w:tr>
      <w:tr w:rsidR="00FD3385" w:rsidRPr="006B3F0B" w14:paraId="50186F1B" w14:textId="77777777" w:rsidTr="005F5F9C">
        <w:trPr>
          <w:trHeight w:val="138"/>
        </w:trPr>
        <w:tc>
          <w:tcPr>
            <w:tcW w:w="361" w:type="dxa"/>
            <w:vAlign w:val="center"/>
          </w:tcPr>
          <w:p w14:paraId="5F9C566F"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0BACCACD"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7EECD237"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E498D93"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6C93B82"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30FCD4C7"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6E7B9501"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61048D8"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09C73527"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3A4ED2DD"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7CFC3CE0"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3B86059"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035523A8"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445981B"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2CE926DE" w14:textId="0D4E0335" w:rsidR="00FD3385" w:rsidRPr="00FD3385" w:rsidRDefault="00FD3385" w:rsidP="00FD3385">
            <w:pPr>
              <w:jc w:val="center"/>
              <w:rPr>
                <w:color w:val="000000"/>
                <w:kern w:val="24"/>
                <w:sz w:val="18"/>
                <w:szCs w:val="18"/>
              </w:rPr>
            </w:pPr>
            <w:r w:rsidRPr="00FD3385">
              <w:rPr>
                <w:color w:val="000000"/>
                <w:kern w:val="24"/>
                <w:sz w:val="18"/>
                <w:szCs w:val="18"/>
              </w:rPr>
              <w:t>7.949</w:t>
            </w:r>
          </w:p>
        </w:tc>
        <w:tc>
          <w:tcPr>
            <w:tcW w:w="827" w:type="dxa"/>
            <w:vAlign w:val="center"/>
          </w:tcPr>
          <w:p w14:paraId="0784E227" w14:textId="475E3ECA" w:rsidR="00FD3385" w:rsidRPr="00FD3385" w:rsidRDefault="00FD3385" w:rsidP="00FD3385">
            <w:pPr>
              <w:jc w:val="center"/>
              <w:rPr>
                <w:color w:val="000000"/>
                <w:kern w:val="24"/>
                <w:sz w:val="18"/>
                <w:szCs w:val="18"/>
              </w:rPr>
            </w:pPr>
            <w:r w:rsidRPr="00FD3385">
              <w:rPr>
                <w:color w:val="000000"/>
                <w:kern w:val="24"/>
                <w:sz w:val="18"/>
                <w:szCs w:val="18"/>
              </w:rPr>
              <w:t>7.427</w:t>
            </w:r>
          </w:p>
        </w:tc>
        <w:tc>
          <w:tcPr>
            <w:tcW w:w="827" w:type="dxa"/>
            <w:vAlign w:val="center"/>
          </w:tcPr>
          <w:p w14:paraId="0FE49AEF" w14:textId="3F8E6856" w:rsidR="00FD3385" w:rsidRPr="00FD3385" w:rsidRDefault="00FD3385" w:rsidP="00FD3385">
            <w:pPr>
              <w:jc w:val="center"/>
              <w:rPr>
                <w:color w:val="000000"/>
                <w:kern w:val="24"/>
                <w:sz w:val="18"/>
                <w:szCs w:val="18"/>
              </w:rPr>
            </w:pPr>
            <w:r w:rsidRPr="00FD3385">
              <w:rPr>
                <w:color w:val="000000"/>
                <w:kern w:val="24"/>
                <w:sz w:val="18"/>
                <w:szCs w:val="18"/>
              </w:rPr>
              <w:t>0.522</w:t>
            </w:r>
          </w:p>
        </w:tc>
      </w:tr>
      <w:tr w:rsidR="00FD3385" w:rsidRPr="006B3F0B" w14:paraId="6A15DB35" w14:textId="77777777" w:rsidTr="005F5F9C">
        <w:trPr>
          <w:trHeight w:val="138"/>
        </w:trPr>
        <w:tc>
          <w:tcPr>
            <w:tcW w:w="361" w:type="dxa"/>
            <w:vAlign w:val="center"/>
          </w:tcPr>
          <w:p w14:paraId="546B460F"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326B92D4"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63EC9FA3"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07B51B24"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9DEEF45"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088E16F1"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4E12CC1B"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22CF64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51F022A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046D86D5"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78DA5505"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6AFC9122"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7658A9FA"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27DD9ED"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711E278B" w14:textId="65E7359F" w:rsidR="00FD3385" w:rsidRPr="00FD3385" w:rsidRDefault="00FD3385" w:rsidP="00FD3385">
            <w:pPr>
              <w:jc w:val="center"/>
              <w:rPr>
                <w:color w:val="000000"/>
                <w:kern w:val="24"/>
                <w:sz w:val="18"/>
                <w:szCs w:val="18"/>
              </w:rPr>
            </w:pPr>
            <w:r w:rsidRPr="00FD3385">
              <w:rPr>
                <w:color w:val="000000"/>
                <w:kern w:val="24"/>
                <w:sz w:val="18"/>
                <w:szCs w:val="18"/>
              </w:rPr>
              <w:t>8.035</w:t>
            </w:r>
          </w:p>
        </w:tc>
        <w:tc>
          <w:tcPr>
            <w:tcW w:w="827" w:type="dxa"/>
            <w:vAlign w:val="center"/>
          </w:tcPr>
          <w:p w14:paraId="2CE00685" w14:textId="291BF821" w:rsidR="00FD3385" w:rsidRPr="00FD3385" w:rsidRDefault="00FD3385" w:rsidP="00FD3385">
            <w:pPr>
              <w:jc w:val="center"/>
              <w:rPr>
                <w:color w:val="000000"/>
                <w:kern w:val="24"/>
                <w:sz w:val="18"/>
                <w:szCs w:val="18"/>
              </w:rPr>
            </w:pPr>
            <w:r w:rsidRPr="00FD3385">
              <w:rPr>
                <w:color w:val="000000"/>
                <w:kern w:val="24"/>
                <w:sz w:val="18"/>
                <w:szCs w:val="18"/>
              </w:rPr>
              <w:t>7.422</w:t>
            </w:r>
          </w:p>
        </w:tc>
        <w:tc>
          <w:tcPr>
            <w:tcW w:w="827" w:type="dxa"/>
            <w:vAlign w:val="center"/>
          </w:tcPr>
          <w:p w14:paraId="2966DC15" w14:textId="049789F5" w:rsidR="00FD3385" w:rsidRPr="00FD3385" w:rsidRDefault="00FD3385" w:rsidP="00FD3385">
            <w:pPr>
              <w:jc w:val="center"/>
              <w:rPr>
                <w:color w:val="000000"/>
                <w:kern w:val="24"/>
                <w:sz w:val="18"/>
                <w:szCs w:val="18"/>
              </w:rPr>
            </w:pPr>
            <w:r w:rsidRPr="00FD3385">
              <w:rPr>
                <w:color w:val="000000"/>
                <w:kern w:val="24"/>
                <w:sz w:val="18"/>
                <w:szCs w:val="18"/>
              </w:rPr>
              <w:t>0.613</w:t>
            </w:r>
          </w:p>
        </w:tc>
      </w:tr>
      <w:tr w:rsidR="00FD3385" w:rsidRPr="006B3F0B" w14:paraId="595C14A9" w14:textId="77777777" w:rsidTr="005F5F9C">
        <w:trPr>
          <w:trHeight w:val="138"/>
        </w:trPr>
        <w:tc>
          <w:tcPr>
            <w:tcW w:w="361" w:type="dxa"/>
            <w:vAlign w:val="center"/>
          </w:tcPr>
          <w:p w14:paraId="63876854"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5CBA43D1"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70C898F1"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AA04498"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1745C8D"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780F652F"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01A9C5B9"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912F13E"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6BDC9B8"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09F04FE5"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6335B292"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1E107597"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787BE091"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3631C27"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4C3BD936" w14:textId="04335041" w:rsidR="00FD3385" w:rsidRPr="00FD3385" w:rsidRDefault="00FD3385" w:rsidP="00FD3385">
            <w:pPr>
              <w:jc w:val="center"/>
              <w:rPr>
                <w:color w:val="000000"/>
                <w:kern w:val="24"/>
                <w:sz w:val="18"/>
                <w:szCs w:val="18"/>
              </w:rPr>
            </w:pPr>
            <w:r w:rsidRPr="00FD3385">
              <w:rPr>
                <w:color w:val="000000"/>
                <w:kern w:val="24"/>
                <w:sz w:val="18"/>
                <w:szCs w:val="18"/>
              </w:rPr>
              <w:t>7.479</w:t>
            </w:r>
          </w:p>
        </w:tc>
        <w:tc>
          <w:tcPr>
            <w:tcW w:w="827" w:type="dxa"/>
            <w:vAlign w:val="center"/>
          </w:tcPr>
          <w:p w14:paraId="2F08CCAD" w14:textId="27B2C5DF" w:rsidR="00FD3385" w:rsidRPr="00FD3385" w:rsidRDefault="00FD3385" w:rsidP="00FD3385">
            <w:pPr>
              <w:jc w:val="center"/>
              <w:rPr>
                <w:color w:val="000000"/>
                <w:kern w:val="24"/>
                <w:sz w:val="18"/>
                <w:szCs w:val="18"/>
              </w:rPr>
            </w:pPr>
            <w:r w:rsidRPr="00FD3385">
              <w:rPr>
                <w:color w:val="000000"/>
                <w:kern w:val="24"/>
                <w:sz w:val="18"/>
                <w:szCs w:val="18"/>
              </w:rPr>
              <w:t>6.918</w:t>
            </w:r>
          </w:p>
        </w:tc>
        <w:tc>
          <w:tcPr>
            <w:tcW w:w="827" w:type="dxa"/>
            <w:vAlign w:val="center"/>
          </w:tcPr>
          <w:p w14:paraId="7FA0DD70" w14:textId="779A83A1" w:rsidR="00FD3385" w:rsidRPr="00FD3385" w:rsidRDefault="00FD3385" w:rsidP="00FD3385">
            <w:pPr>
              <w:jc w:val="center"/>
              <w:rPr>
                <w:color w:val="000000"/>
                <w:kern w:val="24"/>
                <w:sz w:val="18"/>
                <w:szCs w:val="18"/>
              </w:rPr>
            </w:pPr>
            <w:r w:rsidRPr="00FD3385">
              <w:rPr>
                <w:color w:val="000000"/>
                <w:kern w:val="24"/>
                <w:sz w:val="18"/>
                <w:szCs w:val="18"/>
              </w:rPr>
              <w:t>0.561</w:t>
            </w:r>
          </w:p>
        </w:tc>
      </w:tr>
      <w:tr w:rsidR="00FD3385" w:rsidRPr="006B3F0B" w14:paraId="7956465C" w14:textId="77777777" w:rsidTr="005F5F9C">
        <w:trPr>
          <w:trHeight w:val="138"/>
        </w:trPr>
        <w:tc>
          <w:tcPr>
            <w:tcW w:w="361" w:type="dxa"/>
            <w:vAlign w:val="center"/>
          </w:tcPr>
          <w:p w14:paraId="3C9184B7"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359D3AD8"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6BE74C8E"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2370C67E"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87BA09F"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79CDCD39"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6746FF43"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29BB9B69"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D45DE78"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1C745479"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35D9663F"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03452E1"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225C7355"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FC14571"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4491D76B" w14:textId="2EB73DBA" w:rsidR="00FD3385" w:rsidRPr="00FD3385" w:rsidRDefault="00FD3385" w:rsidP="00FD3385">
            <w:pPr>
              <w:jc w:val="center"/>
              <w:rPr>
                <w:color w:val="000000"/>
                <w:kern w:val="24"/>
                <w:sz w:val="18"/>
                <w:szCs w:val="18"/>
              </w:rPr>
            </w:pPr>
            <w:r w:rsidRPr="00FD3385">
              <w:rPr>
                <w:color w:val="000000"/>
                <w:kern w:val="24"/>
                <w:sz w:val="18"/>
                <w:szCs w:val="18"/>
              </w:rPr>
              <w:t>8.038</w:t>
            </w:r>
          </w:p>
        </w:tc>
        <w:tc>
          <w:tcPr>
            <w:tcW w:w="827" w:type="dxa"/>
            <w:vAlign w:val="center"/>
          </w:tcPr>
          <w:p w14:paraId="2A01F5C5" w14:textId="7B1800E7" w:rsidR="00FD3385" w:rsidRPr="00FD3385" w:rsidRDefault="00FD3385" w:rsidP="00FD3385">
            <w:pPr>
              <w:jc w:val="center"/>
              <w:rPr>
                <w:color w:val="000000"/>
                <w:kern w:val="24"/>
                <w:sz w:val="18"/>
                <w:szCs w:val="18"/>
              </w:rPr>
            </w:pPr>
            <w:r w:rsidRPr="00FD3385">
              <w:rPr>
                <w:color w:val="000000"/>
                <w:kern w:val="24"/>
                <w:sz w:val="18"/>
                <w:szCs w:val="18"/>
              </w:rPr>
              <w:t>7.482</w:t>
            </w:r>
          </w:p>
        </w:tc>
        <w:tc>
          <w:tcPr>
            <w:tcW w:w="827" w:type="dxa"/>
            <w:vAlign w:val="center"/>
          </w:tcPr>
          <w:p w14:paraId="283E4E80" w14:textId="69ACE863" w:rsidR="00FD3385" w:rsidRPr="00FD3385" w:rsidRDefault="00FD3385" w:rsidP="00FD3385">
            <w:pPr>
              <w:jc w:val="center"/>
              <w:rPr>
                <w:color w:val="000000"/>
                <w:kern w:val="24"/>
                <w:sz w:val="18"/>
                <w:szCs w:val="18"/>
              </w:rPr>
            </w:pPr>
            <w:r w:rsidRPr="00FD3385">
              <w:rPr>
                <w:color w:val="000000"/>
                <w:kern w:val="24"/>
                <w:sz w:val="18"/>
                <w:szCs w:val="18"/>
              </w:rPr>
              <w:t>0.556</w:t>
            </w:r>
          </w:p>
        </w:tc>
      </w:tr>
    </w:tbl>
    <w:p w14:paraId="7DD62AA8" w14:textId="77777777" w:rsidR="00FD3385" w:rsidRDefault="00FD3385" w:rsidP="00FD3385">
      <w:pPr>
        <w:rPr>
          <w:rFonts w:eastAsia="Malgun Gothic"/>
          <w:lang w:eastAsia="ko-KR"/>
        </w:rPr>
      </w:pPr>
    </w:p>
    <w:p w14:paraId="4BA2EC4E" w14:textId="7BB56FC2" w:rsidR="00247E51" w:rsidRDefault="00247E51" w:rsidP="001304EE">
      <w:pPr>
        <w:rPr>
          <w:rFonts w:eastAsia="Malgun Gothic"/>
          <w:lang w:eastAsia="ko-KR"/>
        </w:rPr>
      </w:pPr>
    </w:p>
    <w:p w14:paraId="71CEC0CC" w14:textId="6C91BD19" w:rsidR="00FD3385" w:rsidRPr="00FD3385" w:rsidRDefault="00FD3385" w:rsidP="00FD3385">
      <w:pPr>
        <w:jc w:val="center"/>
        <w:rPr>
          <w:rFonts w:hint="eastAsia"/>
          <w:lang w:eastAsia="zh-CN"/>
        </w:rPr>
      </w:pPr>
      <w:r>
        <w:rPr>
          <w:lang w:eastAsia="zh-CN"/>
        </w:rPr>
        <w:t xml:space="preserve">Table </w:t>
      </w:r>
      <w:r>
        <w:rPr>
          <w:lang w:eastAsia="zh-CN"/>
        </w:rPr>
        <w:t>4</w:t>
      </w:r>
      <w:r>
        <w:rPr>
          <w:lang w:eastAsia="zh-CN"/>
        </w:rPr>
        <w:t xml:space="preserve">: Simulation results for PUSCH with UL symbol muting, </w:t>
      </w:r>
      <w:r>
        <w:rPr>
          <w:lang w:eastAsia="zh-CN"/>
        </w:rPr>
        <w:t>8</w:t>
      </w:r>
      <w:r>
        <w:rPr>
          <w:lang w:eastAsia="zh-CN"/>
        </w:rPr>
        <w:t xml:space="preserve">Rx, Mapping A </w:t>
      </w:r>
    </w:p>
    <w:tbl>
      <w:tblPr>
        <w:tblStyle w:val="a8"/>
        <w:tblpPr w:leftFromText="180" w:rightFromText="180" w:vertAnchor="text" w:tblpXSpec="center" w:tblpY="1"/>
        <w:tblOverlap w:val="never"/>
        <w:tblW w:w="11255" w:type="dxa"/>
        <w:tblLook w:val="04A0" w:firstRow="1" w:lastRow="0" w:firstColumn="1" w:lastColumn="0" w:noHBand="0" w:noVBand="1"/>
      </w:tblPr>
      <w:tblGrid>
        <w:gridCol w:w="361"/>
        <w:gridCol w:w="368"/>
        <w:gridCol w:w="640"/>
        <w:gridCol w:w="655"/>
        <w:gridCol w:w="650"/>
        <w:gridCol w:w="686"/>
        <w:gridCol w:w="794"/>
        <w:gridCol w:w="869"/>
        <w:gridCol w:w="461"/>
        <w:gridCol w:w="598"/>
        <w:gridCol w:w="758"/>
        <w:gridCol w:w="585"/>
        <w:gridCol w:w="599"/>
        <w:gridCol w:w="750"/>
        <w:gridCol w:w="827"/>
        <w:gridCol w:w="827"/>
        <w:gridCol w:w="827"/>
      </w:tblGrid>
      <w:tr w:rsidR="00FD3385" w:rsidRPr="006B3F0B" w14:paraId="33F62635" w14:textId="77777777" w:rsidTr="005F5F9C">
        <w:trPr>
          <w:trHeight w:val="561"/>
        </w:trPr>
        <w:tc>
          <w:tcPr>
            <w:tcW w:w="361" w:type="dxa"/>
            <w:vAlign w:val="center"/>
          </w:tcPr>
          <w:p w14:paraId="23C7493F" w14:textId="77777777" w:rsidR="00FD3385" w:rsidRPr="006B3F0B" w:rsidRDefault="00FD3385" w:rsidP="005F5F9C">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F51C889" w14:textId="77777777" w:rsidR="00FD3385" w:rsidRPr="006B3F0B" w:rsidRDefault="00FD3385" w:rsidP="005F5F9C">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40" w:type="dxa"/>
            <w:vAlign w:val="center"/>
          </w:tcPr>
          <w:p w14:paraId="6F86F0A8"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CS</w:t>
            </w:r>
          </w:p>
        </w:tc>
        <w:tc>
          <w:tcPr>
            <w:tcW w:w="655" w:type="dxa"/>
            <w:vAlign w:val="center"/>
          </w:tcPr>
          <w:p w14:paraId="26CB4269" w14:textId="77777777" w:rsidR="00FD3385" w:rsidRDefault="00FD3385" w:rsidP="005F5F9C">
            <w:pPr>
              <w:jc w:val="center"/>
              <w:rPr>
                <w:sz w:val="13"/>
                <w:szCs w:val="13"/>
                <w:lang w:eastAsia="zh-CN"/>
              </w:rPr>
            </w:pPr>
            <w:r>
              <w:rPr>
                <w:rFonts w:hint="eastAsia"/>
                <w:sz w:val="13"/>
                <w:szCs w:val="13"/>
                <w:lang w:eastAsia="zh-CN"/>
              </w:rPr>
              <w:t>B</w:t>
            </w:r>
            <w:r>
              <w:rPr>
                <w:sz w:val="13"/>
                <w:szCs w:val="13"/>
                <w:lang w:eastAsia="zh-CN"/>
              </w:rPr>
              <w:t>W</w:t>
            </w:r>
          </w:p>
        </w:tc>
        <w:tc>
          <w:tcPr>
            <w:tcW w:w="650" w:type="dxa"/>
            <w:vAlign w:val="center"/>
          </w:tcPr>
          <w:p w14:paraId="5EBF86D7" w14:textId="77777777" w:rsidR="00FD3385" w:rsidRDefault="00FD3385" w:rsidP="005F5F9C">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86" w:type="dxa"/>
            <w:vAlign w:val="center"/>
          </w:tcPr>
          <w:p w14:paraId="74A4D7FE" w14:textId="77777777" w:rsidR="00FD3385" w:rsidRPr="006B3F0B" w:rsidRDefault="00FD3385" w:rsidP="005F5F9C">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72FF2F12" w14:textId="77777777" w:rsidR="00FD3385" w:rsidRPr="006B3F0B" w:rsidRDefault="00FD3385" w:rsidP="005F5F9C">
            <w:pPr>
              <w:jc w:val="center"/>
              <w:rPr>
                <w:sz w:val="13"/>
                <w:szCs w:val="13"/>
                <w:lang w:eastAsia="zh-CN"/>
              </w:rPr>
            </w:pPr>
            <w:r w:rsidRPr="006B3F0B">
              <w:rPr>
                <w:sz w:val="13"/>
                <w:szCs w:val="13"/>
                <w:lang w:eastAsia="zh-CN"/>
              </w:rPr>
              <w:t>Channel model (target cell)</w:t>
            </w:r>
          </w:p>
        </w:tc>
        <w:tc>
          <w:tcPr>
            <w:tcW w:w="869" w:type="dxa"/>
            <w:vAlign w:val="center"/>
          </w:tcPr>
          <w:p w14:paraId="42BDB2DC" w14:textId="77777777" w:rsidR="00FD3385" w:rsidRPr="006B3F0B" w:rsidRDefault="00FD3385" w:rsidP="005F5F9C">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61" w:type="dxa"/>
            <w:vAlign w:val="center"/>
          </w:tcPr>
          <w:p w14:paraId="02837C5D"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 xml:space="preserve">et </w:t>
            </w:r>
          </w:p>
        </w:tc>
        <w:tc>
          <w:tcPr>
            <w:tcW w:w="598" w:type="dxa"/>
            <w:vAlign w:val="center"/>
          </w:tcPr>
          <w:p w14:paraId="0946B87B" w14:textId="77777777" w:rsidR="00FD3385" w:rsidRDefault="00FD3385" w:rsidP="005F5F9C">
            <w:pPr>
              <w:jc w:val="center"/>
              <w:rPr>
                <w:sz w:val="13"/>
                <w:szCs w:val="13"/>
                <w:lang w:eastAsia="zh-CN"/>
              </w:rPr>
            </w:pPr>
            <w:r>
              <w:rPr>
                <w:rFonts w:hint="eastAsia"/>
                <w:sz w:val="13"/>
                <w:szCs w:val="13"/>
                <w:lang w:eastAsia="zh-CN"/>
              </w:rPr>
              <w:t>(</w:t>
            </w:r>
            <w:r>
              <w:rPr>
                <w:sz w:val="13"/>
                <w:szCs w:val="13"/>
                <w:lang w:eastAsia="zh-CN"/>
              </w:rPr>
              <w:t>INR1,</w:t>
            </w:r>
          </w:p>
          <w:p w14:paraId="791FFF1B" w14:textId="77777777" w:rsidR="00FD3385" w:rsidRPr="006B3F0B" w:rsidRDefault="00FD3385" w:rsidP="005F5F9C">
            <w:pPr>
              <w:jc w:val="center"/>
              <w:rPr>
                <w:sz w:val="13"/>
                <w:szCs w:val="13"/>
                <w:lang w:eastAsia="zh-CN"/>
              </w:rPr>
            </w:pPr>
            <w:r>
              <w:rPr>
                <w:sz w:val="13"/>
                <w:szCs w:val="13"/>
                <w:lang w:eastAsia="zh-CN"/>
              </w:rPr>
              <w:t>INR2)</w:t>
            </w:r>
          </w:p>
        </w:tc>
        <w:tc>
          <w:tcPr>
            <w:tcW w:w="758" w:type="dxa"/>
            <w:vAlign w:val="center"/>
          </w:tcPr>
          <w:p w14:paraId="5B8A9706" w14:textId="77777777" w:rsidR="00FD3385" w:rsidRPr="006B3F0B" w:rsidRDefault="00FD3385" w:rsidP="005F5F9C">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ED0A535" w14:textId="77777777" w:rsidR="00FD3385" w:rsidRPr="006B3F0B" w:rsidRDefault="00FD3385" w:rsidP="005F5F9C">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55ECEE6"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1343615"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B0B8604" w14:textId="77777777" w:rsidR="00FD3385" w:rsidRPr="006B3F0B" w:rsidRDefault="00FD3385" w:rsidP="005F5F9C">
            <w:pPr>
              <w:jc w:val="center"/>
              <w:rPr>
                <w:sz w:val="13"/>
                <w:szCs w:val="13"/>
                <w:lang w:eastAsia="zh-CN"/>
              </w:rPr>
            </w:pPr>
            <w:r w:rsidRPr="006B3F0B">
              <w:rPr>
                <w:sz w:val="13"/>
                <w:szCs w:val="13"/>
                <w:lang w:eastAsia="zh-CN"/>
              </w:rPr>
              <w:t>cell)</w:t>
            </w:r>
          </w:p>
        </w:tc>
        <w:tc>
          <w:tcPr>
            <w:tcW w:w="750" w:type="dxa"/>
            <w:vAlign w:val="center"/>
          </w:tcPr>
          <w:p w14:paraId="44211EBF"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5A55051"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206FF7A" w14:textId="77777777" w:rsidR="00FD3385" w:rsidRPr="006B3F0B" w:rsidRDefault="00FD3385" w:rsidP="005F5F9C">
            <w:pPr>
              <w:jc w:val="center"/>
              <w:rPr>
                <w:sz w:val="13"/>
                <w:szCs w:val="13"/>
                <w:lang w:eastAsia="zh-CN"/>
              </w:rPr>
            </w:pPr>
            <w:r w:rsidRPr="006B3F0B">
              <w:rPr>
                <w:sz w:val="13"/>
                <w:szCs w:val="13"/>
                <w:lang w:eastAsia="zh-CN"/>
              </w:rPr>
              <w:t>cell)</w:t>
            </w:r>
          </w:p>
        </w:tc>
        <w:tc>
          <w:tcPr>
            <w:tcW w:w="827" w:type="dxa"/>
            <w:vAlign w:val="center"/>
          </w:tcPr>
          <w:p w14:paraId="1183D32D"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9490F89"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52E5B85C"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1DE8719"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60F1B694" w14:textId="77777777" w:rsidR="00FD3385" w:rsidRPr="006B3F0B" w:rsidRDefault="00FD3385" w:rsidP="005F5F9C">
            <w:pPr>
              <w:jc w:val="center"/>
              <w:rPr>
                <w:sz w:val="13"/>
                <w:szCs w:val="13"/>
                <w:lang w:eastAsia="zh-CN"/>
              </w:rPr>
            </w:pPr>
            <w:r>
              <w:rPr>
                <w:rFonts w:hint="eastAsia"/>
                <w:sz w:val="13"/>
                <w:szCs w:val="13"/>
                <w:lang w:eastAsia="zh-CN"/>
              </w:rPr>
              <w:t>g</w:t>
            </w:r>
            <w:r>
              <w:rPr>
                <w:sz w:val="13"/>
                <w:szCs w:val="13"/>
                <w:lang w:eastAsia="zh-CN"/>
              </w:rPr>
              <w:t>ain</w:t>
            </w:r>
          </w:p>
        </w:tc>
      </w:tr>
      <w:tr w:rsidR="00FD3385" w:rsidRPr="006B3F0B" w14:paraId="760FFAF0" w14:textId="77777777" w:rsidTr="005F5F9C">
        <w:trPr>
          <w:trHeight w:val="138"/>
        </w:trPr>
        <w:tc>
          <w:tcPr>
            <w:tcW w:w="361" w:type="dxa"/>
            <w:vAlign w:val="center"/>
          </w:tcPr>
          <w:p w14:paraId="05247BF3"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63B3D1B2" w14:textId="77777777" w:rsidR="00FD3385" w:rsidRPr="006B3F0B" w:rsidRDefault="00FD3385" w:rsidP="00FD3385">
            <w:pPr>
              <w:jc w:val="center"/>
              <w:rPr>
                <w:sz w:val="13"/>
                <w:szCs w:val="13"/>
                <w:lang w:eastAsia="zh-CN"/>
              </w:rPr>
            </w:pPr>
            <w:r>
              <w:rPr>
                <w:sz w:val="13"/>
                <w:szCs w:val="13"/>
                <w:lang w:eastAsia="zh-CN"/>
              </w:rPr>
              <w:t>2</w:t>
            </w:r>
          </w:p>
        </w:tc>
        <w:tc>
          <w:tcPr>
            <w:tcW w:w="640" w:type="dxa"/>
            <w:vAlign w:val="center"/>
          </w:tcPr>
          <w:p w14:paraId="04809141"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3511A31"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6966B0C0"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2397A59F" w14:textId="77777777" w:rsidR="00FD3385" w:rsidRPr="00203D86" w:rsidRDefault="00FD3385" w:rsidP="00FD3385">
            <w:pPr>
              <w:jc w:val="center"/>
              <w:rPr>
                <w:sz w:val="13"/>
                <w:szCs w:val="13"/>
                <w:lang w:eastAsia="zh-CN"/>
              </w:rPr>
            </w:pPr>
            <w:r>
              <w:rPr>
                <w:rFonts w:hint="eastAsia"/>
                <w:sz w:val="13"/>
                <w:szCs w:val="13"/>
                <w:lang w:eastAsia="zh-CN"/>
              </w:rPr>
              <w:t>A</w:t>
            </w:r>
          </w:p>
        </w:tc>
        <w:tc>
          <w:tcPr>
            <w:tcW w:w="794" w:type="dxa"/>
            <w:vAlign w:val="center"/>
          </w:tcPr>
          <w:p w14:paraId="0BB97F82" w14:textId="77777777" w:rsidR="00FD3385" w:rsidRPr="006B3F0B"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65D6149"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76A1D2A"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2CEDA076"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33319E4B" w14:textId="77777777" w:rsidR="00FD3385" w:rsidRPr="006B3F0B" w:rsidRDefault="00FD3385" w:rsidP="00FD3385">
            <w:pPr>
              <w:jc w:val="center"/>
              <w:rPr>
                <w:sz w:val="13"/>
                <w:szCs w:val="13"/>
                <w:lang w:eastAsia="zh-CN"/>
              </w:rPr>
            </w:pPr>
            <w:r>
              <w:rPr>
                <w:rFonts w:hint="eastAsia"/>
                <w:sz w:val="13"/>
                <w:szCs w:val="13"/>
                <w:lang w:eastAsia="zh-CN"/>
              </w:rPr>
              <w:t>2</w:t>
            </w:r>
          </w:p>
        </w:tc>
        <w:tc>
          <w:tcPr>
            <w:tcW w:w="585" w:type="dxa"/>
            <w:vAlign w:val="center"/>
          </w:tcPr>
          <w:p w14:paraId="11926B68"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392F2530" w14:textId="77777777" w:rsidR="00FD3385" w:rsidRPr="006B3F0B"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0B262F3" w14:textId="77777777" w:rsidR="00FD3385" w:rsidRPr="006B3F0B" w:rsidRDefault="00FD3385" w:rsidP="00FD3385">
            <w:pPr>
              <w:jc w:val="center"/>
              <w:rPr>
                <w:sz w:val="13"/>
                <w:szCs w:val="13"/>
                <w:lang w:eastAsia="zh-CN"/>
              </w:rPr>
            </w:pPr>
            <w:r>
              <w:rPr>
                <w:sz w:val="13"/>
                <w:szCs w:val="13"/>
                <w:lang w:eastAsia="zh-CN"/>
              </w:rPr>
              <w:t>16QAM</w:t>
            </w:r>
          </w:p>
        </w:tc>
        <w:tc>
          <w:tcPr>
            <w:tcW w:w="827" w:type="dxa"/>
            <w:vAlign w:val="center"/>
          </w:tcPr>
          <w:p w14:paraId="368AED2E" w14:textId="22808E67" w:rsidR="00FD3385" w:rsidRPr="00FD3385" w:rsidRDefault="00FD3385" w:rsidP="00FD3385">
            <w:pPr>
              <w:jc w:val="center"/>
              <w:rPr>
                <w:rFonts w:eastAsia="等线" w:cs="Times New Roman"/>
                <w:color w:val="000000"/>
                <w:sz w:val="13"/>
                <w:szCs w:val="13"/>
              </w:rPr>
            </w:pPr>
            <w:r>
              <w:rPr>
                <w:color w:val="000000"/>
                <w:kern w:val="24"/>
                <w:sz w:val="18"/>
                <w:szCs w:val="18"/>
              </w:rPr>
              <w:t>6.946</w:t>
            </w:r>
          </w:p>
        </w:tc>
        <w:tc>
          <w:tcPr>
            <w:tcW w:w="827" w:type="dxa"/>
            <w:vAlign w:val="center"/>
          </w:tcPr>
          <w:p w14:paraId="0AB9BC94" w14:textId="17C8065C" w:rsidR="00FD3385" w:rsidRPr="00FD3385" w:rsidRDefault="00FD3385" w:rsidP="00FD3385">
            <w:pPr>
              <w:jc w:val="center"/>
              <w:rPr>
                <w:rFonts w:eastAsia="等线" w:cs="Times New Roman"/>
                <w:color w:val="000000"/>
                <w:sz w:val="13"/>
                <w:szCs w:val="13"/>
              </w:rPr>
            </w:pPr>
            <w:r>
              <w:rPr>
                <w:color w:val="000000"/>
                <w:kern w:val="24"/>
                <w:sz w:val="18"/>
                <w:szCs w:val="18"/>
              </w:rPr>
              <w:t>3.868</w:t>
            </w:r>
          </w:p>
        </w:tc>
        <w:tc>
          <w:tcPr>
            <w:tcW w:w="827" w:type="dxa"/>
            <w:vAlign w:val="center"/>
          </w:tcPr>
          <w:p w14:paraId="12843C74" w14:textId="36D8F266" w:rsidR="00FD3385" w:rsidRPr="00FD3385" w:rsidRDefault="00FD3385" w:rsidP="00FD3385">
            <w:pPr>
              <w:jc w:val="center"/>
              <w:rPr>
                <w:rFonts w:eastAsia="等线" w:cs="Times New Roman"/>
                <w:color w:val="000000"/>
                <w:sz w:val="13"/>
                <w:szCs w:val="13"/>
              </w:rPr>
            </w:pPr>
            <w:r>
              <w:rPr>
                <w:color w:val="000000"/>
                <w:kern w:val="24"/>
                <w:sz w:val="18"/>
                <w:szCs w:val="18"/>
              </w:rPr>
              <w:t>3.078</w:t>
            </w:r>
          </w:p>
        </w:tc>
      </w:tr>
      <w:tr w:rsidR="00FD3385" w:rsidRPr="006B3F0B" w14:paraId="14301674" w14:textId="77777777" w:rsidTr="005F5F9C">
        <w:trPr>
          <w:trHeight w:val="138"/>
        </w:trPr>
        <w:tc>
          <w:tcPr>
            <w:tcW w:w="361" w:type="dxa"/>
            <w:vAlign w:val="center"/>
          </w:tcPr>
          <w:p w14:paraId="5E1AD05B"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5B826F9"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44BBF839"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7A2E6D68"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622832A7"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3B2C24E2"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278FC161"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0FA607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0534784"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05EB52B9"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2FD1266D"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05BBE550"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1458ED01"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2890905"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4E2BCD7F" w14:textId="66D028C3" w:rsidR="00FD3385" w:rsidRPr="00FD3385" w:rsidRDefault="00FD3385" w:rsidP="00FD3385">
            <w:pPr>
              <w:jc w:val="center"/>
              <w:rPr>
                <w:rFonts w:eastAsia="等线" w:cs="Times New Roman"/>
                <w:color w:val="000000"/>
                <w:sz w:val="13"/>
                <w:szCs w:val="13"/>
              </w:rPr>
            </w:pPr>
            <w:r>
              <w:rPr>
                <w:color w:val="000000"/>
                <w:kern w:val="24"/>
                <w:sz w:val="18"/>
                <w:szCs w:val="18"/>
              </w:rPr>
              <w:t>6.886</w:t>
            </w:r>
          </w:p>
        </w:tc>
        <w:tc>
          <w:tcPr>
            <w:tcW w:w="827" w:type="dxa"/>
            <w:vAlign w:val="center"/>
          </w:tcPr>
          <w:p w14:paraId="01776253" w14:textId="7BA1E260" w:rsidR="00FD3385" w:rsidRPr="00FD3385" w:rsidRDefault="00FD3385" w:rsidP="00FD3385">
            <w:pPr>
              <w:jc w:val="center"/>
              <w:rPr>
                <w:rFonts w:eastAsia="等线" w:cs="Times New Roman"/>
                <w:color w:val="000000"/>
                <w:sz w:val="13"/>
                <w:szCs w:val="13"/>
              </w:rPr>
            </w:pPr>
            <w:r>
              <w:rPr>
                <w:color w:val="000000"/>
                <w:kern w:val="24"/>
                <w:sz w:val="18"/>
                <w:szCs w:val="18"/>
              </w:rPr>
              <w:t>4.047</w:t>
            </w:r>
          </w:p>
        </w:tc>
        <w:tc>
          <w:tcPr>
            <w:tcW w:w="827" w:type="dxa"/>
            <w:vAlign w:val="center"/>
          </w:tcPr>
          <w:p w14:paraId="5C03ADD1" w14:textId="35116366" w:rsidR="00FD3385" w:rsidRPr="00FD3385" w:rsidRDefault="00FD3385" w:rsidP="00FD3385">
            <w:pPr>
              <w:jc w:val="center"/>
              <w:rPr>
                <w:rFonts w:eastAsia="等线" w:cs="Times New Roman"/>
                <w:color w:val="000000"/>
                <w:sz w:val="13"/>
                <w:szCs w:val="13"/>
              </w:rPr>
            </w:pPr>
            <w:r>
              <w:rPr>
                <w:color w:val="000000"/>
                <w:kern w:val="24"/>
                <w:sz w:val="18"/>
                <w:szCs w:val="18"/>
              </w:rPr>
              <w:t>2.839</w:t>
            </w:r>
          </w:p>
        </w:tc>
      </w:tr>
      <w:tr w:rsidR="00FD3385" w:rsidRPr="006B3F0B" w14:paraId="005B2DC7" w14:textId="77777777" w:rsidTr="005F5F9C">
        <w:trPr>
          <w:trHeight w:val="138"/>
        </w:trPr>
        <w:tc>
          <w:tcPr>
            <w:tcW w:w="361" w:type="dxa"/>
            <w:vAlign w:val="center"/>
          </w:tcPr>
          <w:p w14:paraId="13DA11D2"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2FEA692D"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4ED1AC8D"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CD588D1"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6EEB3D7"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0E75E087"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5B334EF8"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A695536"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5F6DFA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3AEE8D6A"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6CB3F87E"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4F50E392"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6D374428"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C3EB6DA"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CF9C102" w14:textId="7C9375FE" w:rsidR="00FD3385" w:rsidRPr="00FD3385" w:rsidRDefault="00FD3385" w:rsidP="00FD3385">
            <w:pPr>
              <w:jc w:val="center"/>
              <w:rPr>
                <w:rFonts w:eastAsia="等线" w:cs="Times New Roman"/>
                <w:color w:val="000000"/>
                <w:sz w:val="13"/>
                <w:szCs w:val="13"/>
              </w:rPr>
            </w:pPr>
            <w:r>
              <w:rPr>
                <w:color w:val="000000"/>
                <w:kern w:val="24"/>
                <w:sz w:val="18"/>
                <w:szCs w:val="18"/>
              </w:rPr>
              <w:t>7.035</w:t>
            </w:r>
          </w:p>
        </w:tc>
        <w:tc>
          <w:tcPr>
            <w:tcW w:w="827" w:type="dxa"/>
            <w:vAlign w:val="center"/>
          </w:tcPr>
          <w:p w14:paraId="646E2E49" w14:textId="095085C7" w:rsidR="00FD3385" w:rsidRPr="00FD3385" w:rsidRDefault="00FD3385" w:rsidP="00FD3385">
            <w:pPr>
              <w:jc w:val="center"/>
              <w:rPr>
                <w:rFonts w:eastAsia="等线" w:cs="Times New Roman"/>
                <w:color w:val="000000"/>
                <w:sz w:val="13"/>
                <w:szCs w:val="13"/>
              </w:rPr>
            </w:pPr>
            <w:r>
              <w:rPr>
                <w:color w:val="000000"/>
                <w:kern w:val="24"/>
                <w:sz w:val="18"/>
                <w:szCs w:val="18"/>
              </w:rPr>
              <w:t>3.908</w:t>
            </w:r>
          </w:p>
        </w:tc>
        <w:tc>
          <w:tcPr>
            <w:tcW w:w="827" w:type="dxa"/>
            <w:vAlign w:val="center"/>
          </w:tcPr>
          <w:p w14:paraId="71F28813" w14:textId="4750EEE7" w:rsidR="00FD3385" w:rsidRPr="00FD3385" w:rsidRDefault="00FD3385" w:rsidP="00FD3385">
            <w:pPr>
              <w:jc w:val="center"/>
              <w:rPr>
                <w:rFonts w:eastAsia="等线" w:cs="Times New Roman"/>
                <w:color w:val="000000"/>
                <w:sz w:val="13"/>
                <w:szCs w:val="13"/>
              </w:rPr>
            </w:pPr>
            <w:r>
              <w:rPr>
                <w:color w:val="000000"/>
                <w:kern w:val="24"/>
                <w:sz w:val="18"/>
                <w:szCs w:val="18"/>
              </w:rPr>
              <w:t>3.127</w:t>
            </w:r>
          </w:p>
        </w:tc>
      </w:tr>
      <w:tr w:rsidR="00FD3385" w:rsidRPr="006B3F0B" w14:paraId="4388DC99" w14:textId="77777777" w:rsidTr="005F5F9C">
        <w:trPr>
          <w:trHeight w:val="138"/>
        </w:trPr>
        <w:tc>
          <w:tcPr>
            <w:tcW w:w="361" w:type="dxa"/>
            <w:vAlign w:val="center"/>
          </w:tcPr>
          <w:p w14:paraId="44F7DBEC"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73BCC227"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2B713D18"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2417CFD"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1564C364" w14:textId="77777777"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55A87FC2"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3C3A2AAA"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E8398E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98D5A9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7ED82A30"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45D77883"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63703D7"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379B4F89"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C46FB22"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2A1D2251" w14:textId="55C08F41" w:rsidR="00FD3385" w:rsidRPr="00FD3385" w:rsidRDefault="00FD3385" w:rsidP="00FD3385">
            <w:pPr>
              <w:jc w:val="center"/>
              <w:rPr>
                <w:rFonts w:eastAsia="等线" w:cs="Times New Roman"/>
                <w:color w:val="000000"/>
                <w:sz w:val="13"/>
                <w:szCs w:val="13"/>
              </w:rPr>
            </w:pPr>
            <w:r>
              <w:rPr>
                <w:color w:val="000000"/>
                <w:kern w:val="24"/>
                <w:sz w:val="18"/>
                <w:szCs w:val="18"/>
              </w:rPr>
              <w:t>6.985</w:t>
            </w:r>
          </w:p>
        </w:tc>
        <w:tc>
          <w:tcPr>
            <w:tcW w:w="827" w:type="dxa"/>
            <w:vAlign w:val="center"/>
          </w:tcPr>
          <w:p w14:paraId="3ABA4489" w14:textId="7BA89400" w:rsidR="00FD3385" w:rsidRPr="00FD3385" w:rsidRDefault="00FD3385" w:rsidP="00FD3385">
            <w:pPr>
              <w:jc w:val="center"/>
              <w:rPr>
                <w:rFonts w:eastAsia="等线" w:cs="Times New Roman"/>
                <w:color w:val="000000"/>
                <w:sz w:val="13"/>
                <w:szCs w:val="13"/>
              </w:rPr>
            </w:pPr>
            <w:r>
              <w:rPr>
                <w:color w:val="000000"/>
                <w:kern w:val="24"/>
                <w:sz w:val="18"/>
                <w:szCs w:val="18"/>
              </w:rPr>
              <w:t>3.856</w:t>
            </w:r>
          </w:p>
        </w:tc>
        <w:tc>
          <w:tcPr>
            <w:tcW w:w="827" w:type="dxa"/>
            <w:vAlign w:val="center"/>
          </w:tcPr>
          <w:p w14:paraId="16E3FDB6" w14:textId="5276F2C7" w:rsidR="00FD3385" w:rsidRPr="00FD3385" w:rsidRDefault="00FD3385" w:rsidP="00FD3385">
            <w:pPr>
              <w:jc w:val="center"/>
              <w:rPr>
                <w:rFonts w:eastAsia="等线" w:cs="Times New Roman"/>
                <w:color w:val="000000"/>
                <w:sz w:val="13"/>
                <w:szCs w:val="13"/>
              </w:rPr>
            </w:pPr>
            <w:r>
              <w:rPr>
                <w:color w:val="000000"/>
                <w:kern w:val="24"/>
                <w:sz w:val="18"/>
                <w:szCs w:val="18"/>
              </w:rPr>
              <w:t>3.129</w:t>
            </w:r>
          </w:p>
        </w:tc>
      </w:tr>
      <w:tr w:rsidR="00FD3385" w:rsidRPr="006B3F0B" w14:paraId="1DB334CF" w14:textId="77777777" w:rsidTr="005F5F9C">
        <w:trPr>
          <w:trHeight w:val="138"/>
        </w:trPr>
        <w:tc>
          <w:tcPr>
            <w:tcW w:w="361" w:type="dxa"/>
            <w:vAlign w:val="center"/>
          </w:tcPr>
          <w:p w14:paraId="7483BD3C"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7CFF96F6"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744F586B"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23000738"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321BD0B"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505E36B2"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4965337D"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A7520AB"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0A732D4C"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7F9D62AB"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53DF44D0"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375FC1CB"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6F9A679A"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1857D81"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492C6965" w14:textId="703364F9" w:rsidR="00FD3385" w:rsidRPr="00FD3385" w:rsidRDefault="00FD3385" w:rsidP="00FD3385">
            <w:pPr>
              <w:jc w:val="center"/>
              <w:rPr>
                <w:rFonts w:eastAsia="等线" w:cs="Times New Roman"/>
                <w:color w:val="000000"/>
                <w:sz w:val="13"/>
                <w:szCs w:val="13"/>
              </w:rPr>
            </w:pPr>
            <w:r>
              <w:rPr>
                <w:color w:val="000000"/>
                <w:kern w:val="24"/>
                <w:sz w:val="18"/>
                <w:szCs w:val="18"/>
              </w:rPr>
              <w:t>6.597</w:t>
            </w:r>
          </w:p>
        </w:tc>
        <w:tc>
          <w:tcPr>
            <w:tcW w:w="827" w:type="dxa"/>
            <w:vAlign w:val="center"/>
          </w:tcPr>
          <w:p w14:paraId="47D435FC" w14:textId="18C5A137" w:rsidR="00FD3385" w:rsidRPr="00FD3385" w:rsidRDefault="00FD3385" w:rsidP="00FD3385">
            <w:pPr>
              <w:jc w:val="center"/>
              <w:rPr>
                <w:rFonts w:eastAsia="等线" w:cs="Times New Roman"/>
                <w:color w:val="000000"/>
                <w:sz w:val="13"/>
                <w:szCs w:val="13"/>
              </w:rPr>
            </w:pPr>
            <w:r>
              <w:rPr>
                <w:color w:val="000000"/>
                <w:kern w:val="24"/>
                <w:sz w:val="18"/>
                <w:szCs w:val="18"/>
              </w:rPr>
              <w:t>4.327</w:t>
            </w:r>
          </w:p>
        </w:tc>
        <w:tc>
          <w:tcPr>
            <w:tcW w:w="827" w:type="dxa"/>
            <w:vAlign w:val="center"/>
          </w:tcPr>
          <w:p w14:paraId="3327ECC6" w14:textId="0BE39E00" w:rsidR="00FD3385" w:rsidRPr="00FD3385" w:rsidRDefault="00FD3385" w:rsidP="00FD3385">
            <w:pPr>
              <w:jc w:val="center"/>
              <w:rPr>
                <w:rFonts w:eastAsia="等线" w:cs="Times New Roman"/>
                <w:color w:val="000000"/>
                <w:sz w:val="13"/>
                <w:szCs w:val="13"/>
              </w:rPr>
            </w:pPr>
            <w:r>
              <w:rPr>
                <w:color w:val="000000"/>
                <w:kern w:val="24"/>
                <w:sz w:val="18"/>
                <w:szCs w:val="18"/>
              </w:rPr>
              <w:t>2.27</w:t>
            </w:r>
          </w:p>
        </w:tc>
      </w:tr>
      <w:tr w:rsidR="00FD3385" w:rsidRPr="006B3F0B" w14:paraId="18DC5CA6" w14:textId="77777777" w:rsidTr="005F5F9C">
        <w:trPr>
          <w:trHeight w:val="138"/>
        </w:trPr>
        <w:tc>
          <w:tcPr>
            <w:tcW w:w="361" w:type="dxa"/>
            <w:vAlign w:val="center"/>
          </w:tcPr>
          <w:p w14:paraId="7EFDAA9C"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64871277"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2CDC395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791B8B2"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C674D92"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3217A9C4"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50D881DE"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CFB0E4C"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6603B9F"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14DC1D94"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5B676FEF"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2A3E145E"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2AA02D3F"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DF48E38"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A00ED5D" w14:textId="16771A4E" w:rsidR="00FD3385" w:rsidRPr="00FD3385" w:rsidRDefault="00FD3385" w:rsidP="00FD3385">
            <w:pPr>
              <w:jc w:val="center"/>
              <w:rPr>
                <w:rFonts w:eastAsia="等线" w:cs="Times New Roman"/>
                <w:color w:val="000000"/>
                <w:sz w:val="13"/>
                <w:szCs w:val="13"/>
              </w:rPr>
            </w:pPr>
            <w:r>
              <w:rPr>
                <w:color w:val="000000"/>
                <w:kern w:val="24"/>
                <w:sz w:val="18"/>
                <w:szCs w:val="18"/>
              </w:rPr>
              <w:t>6.494</w:t>
            </w:r>
          </w:p>
        </w:tc>
        <w:tc>
          <w:tcPr>
            <w:tcW w:w="827" w:type="dxa"/>
            <w:vAlign w:val="center"/>
          </w:tcPr>
          <w:p w14:paraId="609EB54A" w14:textId="084A2B6E" w:rsidR="00FD3385" w:rsidRPr="00FD3385" w:rsidRDefault="00FD3385" w:rsidP="00FD3385">
            <w:pPr>
              <w:jc w:val="center"/>
              <w:rPr>
                <w:rFonts w:eastAsia="等线" w:cs="Times New Roman"/>
                <w:color w:val="000000"/>
                <w:sz w:val="13"/>
                <w:szCs w:val="13"/>
              </w:rPr>
            </w:pPr>
            <w:r>
              <w:rPr>
                <w:color w:val="000000"/>
                <w:kern w:val="24"/>
                <w:sz w:val="18"/>
                <w:szCs w:val="18"/>
              </w:rPr>
              <w:t>4.397</w:t>
            </w:r>
          </w:p>
        </w:tc>
        <w:tc>
          <w:tcPr>
            <w:tcW w:w="827" w:type="dxa"/>
            <w:vAlign w:val="center"/>
          </w:tcPr>
          <w:p w14:paraId="439DD40A" w14:textId="225BF3FC" w:rsidR="00FD3385" w:rsidRPr="00FD3385" w:rsidRDefault="00FD3385" w:rsidP="00FD3385">
            <w:pPr>
              <w:jc w:val="center"/>
              <w:rPr>
                <w:rFonts w:eastAsia="等线" w:cs="Times New Roman"/>
                <w:color w:val="000000"/>
                <w:sz w:val="13"/>
                <w:szCs w:val="13"/>
              </w:rPr>
            </w:pPr>
            <w:r>
              <w:rPr>
                <w:color w:val="000000"/>
                <w:kern w:val="24"/>
                <w:sz w:val="18"/>
                <w:szCs w:val="18"/>
              </w:rPr>
              <w:t>2.097</w:t>
            </w:r>
          </w:p>
        </w:tc>
      </w:tr>
      <w:tr w:rsidR="00FD3385" w:rsidRPr="006B3F0B" w14:paraId="5FF8A576" w14:textId="77777777" w:rsidTr="005F5F9C">
        <w:trPr>
          <w:trHeight w:val="138"/>
        </w:trPr>
        <w:tc>
          <w:tcPr>
            <w:tcW w:w="361" w:type="dxa"/>
            <w:vAlign w:val="center"/>
          </w:tcPr>
          <w:p w14:paraId="58DB1E0D"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691CB914"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0DF524BD"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08F0C6D"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ADC7A0D"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5743375D"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48AFC12D"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992C5C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EB90788"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0B62A967"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63098259"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EDA776E"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1E24B4C5"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1379C26"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4D6E0238" w14:textId="239FFE1D" w:rsidR="00FD3385" w:rsidRPr="00FD3385" w:rsidRDefault="00FD3385" w:rsidP="00FD3385">
            <w:pPr>
              <w:jc w:val="center"/>
              <w:rPr>
                <w:rFonts w:eastAsia="等线" w:cs="Times New Roman"/>
                <w:color w:val="000000"/>
                <w:sz w:val="13"/>
                <w:szCs w:val="13"/>
              </w:rPr>
            </w:pPr>
            <w:r>
              <w:rPr>
                <w:color w:val="000000"/>
                <w:kern w:val="24"/>
                <w:sz w:val="18"/>
                <w:szCs w:val="18"/>
              </w:rPr>
              <w:t>6.654</w:t>
            </w:r>
          </w:p>
        </w:tc>
        <w:tc>
          <w:tcPr>
            <w:tcW w:w="827" w:type="dxa"/>
            <w:vAlign w:val="center"/>
          </w:tcPr>
          <w:p w14:paraId="105802D4" w14:textId="12560151" w:rsidR="00FD3385" w:rsidRPr="00FD3385" w:rsidRDefault="00FD3385" w:rsidP="00FD3385">
            <w:pPr>
              <w:jc w:val="center"/>
              <w:rPr>
                <w:rFonts w:eastAsia="等线" w:cs="Times New Roman"/>
                <w:color w:val="000000"/>
                <w:sz w:val="13"/>
                <w:szCs w:val="13"/>
              </w:rPr>
            </w:pPr>
            <w:r>
              <w:rPr>
                <w:color w:val="000000"/>
                <w:kern w:val="24"/>
                <w:sz w:val="18"/>
                <w:szCs w:val="18"/>
              </w:rPr>
              <w:t>4.354</w:t>
            </w:r>
          </w:p>
        </w:tc>
        <w:tc>
          <w:tcPr>
            <w:tcW w:w="827" w:type="dxa"/>
            <w:vAlign w:val="center"/>
          </w:tcPr>
          <w:p w14:paraId="1B712DD9" w14:textId="452EC2BF" w:rsidR="00FD3385" w:rsidRPr="00FD3385" w:rsidRDefault="00FD3385" w:rsidP="00FD3385">
            <w:pPr>
              <w:jc w:val="center"/>
              <w:rPr>
                <w:rFonts w:eastAsia="等线" w:cs="Times New Roman"/>
                <w:color w:val="000000"/>
                <w:sz w:val="13"/>
                <w:szCs w:val="13"/>
              </w:rPr>
            </w:pPr>
            <w:r>
              <w:rPr>
                <w:color w:val="000000"/>
                <w:kern w:val="24"/>
                <w:sz w:val="18"/>
                <w:szCs w:val="18"/>
              </w:rPr>
              <w:t>2.3</w:t>
            </w:r>
          </w:p>
        </w:tc>
      </w:tr>
      <w:tr w:rsidR="00FD3385" w:rsidRPr="006B3F0B" w14:paraId="151C79F8" w14:textId="77777777" w:rsidTr="005F5F9C">
        <w:trPr>
          <w:trHeight w:val="138"/>
        </w:trPr>
        <w:tc>
          <w:tcPr>
            <w:tcW w:w="361" w:type="dxa"/>
            <w:vAlign w:val="center"/>
          </w:tcPr>
          <w:p w14:paraId="60F09295"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08343B7E"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56DB10B0"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2D1C0775"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756CCFA" w14:textId="7777777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48025282"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1C242E34"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330D46BA"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F5F0C2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1C6167E5"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5FDB731D"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00DBFED9" w14:textId="77777777" w:rsidR="00FD3385" w:rsidRPr="006B3F0B" w:rsidRDefault="00FD3385" w:rsidP="00FD3385">
            <w:pPr>
              <w:jc w:val="center"/>
              <w:rPr>
                <w:sz w:val="13"/>
                <w:szCs w:val="13"/>
                <w:lang w:eastAsia="zh-CN"/>
              </w:rPr>
            </w:pPr>
            <w:r w:rsidRPr="006B3F0B">
              <w:rPr>
                <w:rFonts w:hint="eastAsia"/>
                <w:sz w:val="13"/>
                <w:szCs w:val="13"/>
                <w:lang w:eastAsia="zh-CN"/>
              </w:rPr>
              <w:t>1+1 (2,11)</w:t>
            </w:r>
          </w:p>
        </w:tc>
        <w:tc>
          <w:tcPr>
            <w:tcW w:w="599" w:type="dxa"/>
            <w:vAlign w:val="center"/>
          </w:tcPr>
          <w:p w14:paraId="12CC801C"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A5B6B45"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302F04C8" w14:textId="368B440D" w:rsidR="00FD3385" w:rsidRPr="00FD3385" w:rsidRDefault="00FD3385" w:rsidP="00FD3385">
            <w:pPr>
              <w:jc w:val="center"/>
              <w:rPr>
                <w:rFonts w:eastAsia="等线" w:cs="Times New Roman"/>
                <w:color w:val="000000"/>
                <w:sz w:val="13"/>
                <w:szCs w:val="13"/>
              </w:rPr>
            </w:pPr>
            <w:r>
              <w:rPr>
                <w:color w:val="000000"/>
                <w:kern w:val="24"/>
                <w:sz w:val="18"/>
                <w:szCs w:val="18"/>
              </w:rPr>
              <w:t>6.615</w:t>
            </w:r>
          </w:p>
        </w:tc>
        <w:tc>
          <w:tcPr>
            <w:tcW w:w="827" w:type="dxa"/>
            <w:vAlign w:val="center"/>
          </w:tcPr>
          <w:p w14:paraId="16D72C33" w14:textId="03D814A9" w:rsidR="00FD3385" w:rsidRPr="00FD3385" w:rsidRDefault="00FD3385" w:rsidP="00FD3385">
            <w:pPr>
              <w:jc w:val="center"/>
              <w:rPr>
                <w:rFonts w:eastAsia="等线" w:cs="Times New Roman"/>
                <w:color w:val="000000"/>
                <w:sz w:val="13"/>
                <w:szCs w:val="13"/>
              </w:rPr>
            </w:pPr>
            <w:r>
              <w:rPr>
                <w:color w:val="000000"/>
                <w:kern w:val="24"/>
                <w:sz w:val="18"/>
                <w:szCs w:val="18"/>
              </w:rPr>
              <w:t>4.295</w:t>
            </w:r>
          </w:p>
        </w:tc>
        <w:tc>
          <w:tcPr>
            <w:tcW w:w="827" w:type="dxa"/>
            <w:vAlign w:val="center"/>
          </w:tcPr>
          <w:p w14:paraId="57C75533" w14:textId="11F83996" w:rsidR="00FD3385" w:rsidRPr="00FD3385" w:rsidRDefault="00FD3385" w:rsidP="00FD3385">
            <w:pPr>
              <w:jc w:val="center"/>
              <w:rPr>
                <w:rFonts w:eastAsia="等线" w:cs="Times New Roman"/>
                <w:color w:val="000000"/>
                <w:sz w:val="13"/>
                <w:szCs w:val="13"/>
              </w:rPr>
            </w:pPr>
            <w:r>
              <w:rPr>
                <w:color w:val="000000"/>
                <w:kern w:val="24"/>
                <w:sz w:val="18"/>
                <w:szCs w:val="18"/>
              </w:rPr>
              <w:t>2.32</w:t>
            </w:r>
          </w:p>
        </w:tc>
      </w:tr>
    </w:tbl>
    <w:p w14:paraId="7A8D592A" w14:textId="77777777" w:rsidR="00FD3385" w:rsidRDefault="00FD3385" w:rsidP="001304EE">
      <w:pPr>
        <w:rPr>
          <w:rFonts w:eastAsia="Malgun Gothic" w:hint="eastAsia"/>
          <w:lang w:eastAsia="ko-KR"/>
        </w:rPr>
      </w:pPr>
    </w:p>
    <w:p w14:paraId="601C6CC2" w14:textId="6E8F1D4F" w:rsidR="00FD3385" w:rsidRPr="00FD3385" w:rsidRDefault="00FD3385" w:rsidP="00FD3385">
      <w:pPr>
        <w:jc w:val="center"/>
        <w:rPr>
          <w:rFonts w:hint="eastAsia"/>
          <w:lang w:eastAsia="zh-CN"/>
        </w:rPr>
      </w:pPr>
      <w:r>
        <w:rPr>
          <w:lang w:eastAsia="zh-CN"/>
        </w:rPr>
        <w:t xml:space="preserve">Table </w:t>
      </w:r>
      <w:r>
        <w:rPr>
          <w:lang w:eastAsia="zh-CN"/>
        </w:rPr>
        <w:t>5</w:t>
      </w:r>
      <w:r>
        <w:rPr>
          <w:lang w:eastAsia="zh-CN"/>
        </w:rPr>
        <w:t xml:space="preserve">: Simulation results for PUSCH with UL symbol muting, 2Rx, Mapping </w:t>
      </w:r>
      <w:r>
        <w:rPr>
          <w:lang w:eastAsia="zh-CN"/>
        </w:rPr>
        <w:t>B</w:t>
      </w:r>
      <w:r>
        <w:rPr>
          <w:lang w:eastAsia="zh-CN"/>
        </w:rPr>
        <w:t xml:space="preserve"> </w:t>
      </w:r>
    </w:p>
    <w:tbl>
      <w:tblPr>
        <w:tblStyle w:val="a8"/>
        <w:tblpPr w:leftFromText="180" w:rightFromText="180" w:vertAnchor="text" w:tblpXSpec="center" w:tblpY="1"/>
        <w:tblOverlap w:val="never"/>
        <w:tblW w:w="11255" w:type="dxa"/>
        <w:tblLook w:val="04A0" w:firstRow="1" w:lastRow="0" w:firstColumn="1" w:lastColumn="0" w:noHBand="0" w:noVBand="1"/>
      </w:tblPr>
      <w:tblGrid>
        <w:gridCol w:w="361"/>
        <w:gridCol w:w="368"/>
        <w:gridCol w:w="640"/>
        <w:gridCol w:w="655"/>
        <w:gridCol w:w="650"/>
        <w:gridCol w:w="686"/>
        <w:gridCol w:w="794"/>
        <w:gridCol w:w="869"/>
        <w:gridCol w:w="461"/>
        <w:gridCol w:w="598"/>
        <w:gridCol w:w="758"/>
        <w:gridCol w:w="585"/>
        <w:gridCol w:w="599"/>
        <w:gridCol w:w="750"/>
        <w:gridCol w:w="827"/>
        <w:gridCol w:w="827"/>
        <w:gridCol w:w="827"/>
      </w:tblGrid>
      <w:tr w:rsidR="00FD3385" w:rsidRPr="006B3F0B" w14:paraId="18C26333" w14:textId="77777777" w:rsidTr="005F5F9C">
        <w:trPr>
          <w:trHeight w:val="561"/>
        </w:trPr>
        <w:tc>
          <w:tcPr>
            <w:tcW w:w="361" w:type="dxa"/>
            <w:vAlign w:val="center"/>
          </w:tcPr>
          <w:p w14:paraId="3D853CFF" w14:textId="77777777" w:rsidR="00FD3385" w:rsidRPr="006B3F0B" w:rsidRDefault="00FD3385" w:rsidP="005F5F9C">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B81D967" w14:textId="77777777" w:rsidR="00FD3385" w:rsidRPr="006B3F0B" w:rsidRDefault="00FD3385" w:rsidP="005F5F9C">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40" w:type="dxa"/>
            <w:vAlign w:val="center"/>
          </w:tcPr>
          <w:p w14:paraId="7F7E2B4A"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CS</w:t>
            </w:r>
          </w:p>
        </w:tc>
        <w:tc>
          <w:tcPr>
            <w:tcW w:w="655" w:type="dxa"/>
            <w:vAlign w:val="center"/>
          </w:tcPr>
          <w:p w14:paraId="264FC526" w14:textId="77777777" w:rsidR="00FD3385" w:rsidRDefault="00FD3385" w:rsidP="005F5F9C">
            <w:pPr>
              <w:jc w:val="center"/>
              <w:rPr>
                <w:sz w:val="13"/>
                <w:szCs w:val="13"/>
                <w:lang w:eastAsia="zh-CN"/>
              </w:rPr>
            </w:pPr>
            <w:r>
              <w:rPr>
                <w:rFonts w:hint="eastAsia"/>
                <w:sz w:val="13"/>
                <w:szCs w:val="13"/>
                <w:lang w:eastAsia="zh-CN"/>
              </w:rPr>
              <w:t>B</w:t>
            </w:r>
            <w:r>
              <w:rPr>
                <w:sz w:val="13"/>
                <w:szCs w:val="13"/>
                <w:lang w:eastAsia="zh-CN"/>
              </w:rPr>
              <w:t>W</w:t>
            </w:r>
          </w:p>
        </w:tc>
        <w:tc>
          <w:tcPr>
            <w:tcW w:w="650" w:type="dxa"/>
            <w:vAlign w:val="center"/>
          </w:tcPr>
          <w:p w14:paraId="5D4B01AB" w14:textId="77777777" w:rsidR="00FD3385" w:rsidRDefault="00FD3385" w:rsidP="005F5F9C">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86" w:type="dxa"/>
            <w:vAlign w:val="center"/>
          </w:tcPr>
          <w:p w14:paraId="218BE62C" w14:textId="77777777" w:rsidR="00FD3385" w:rsidRPr="006B3F0B" w:rsidRDefault="00FD3385" w:rsidP="005F5F9C">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0F09F2CA" w14:textId="77777777" w:rsidR="00FD3385" w:rsidRPr="006B3F0B" w:rsidRDefault="00FD3385" w:rsidP="005F5F9C">
            <w:pPr>
              <w:jc w:val="center"/>
              <w:rPr>
                <w:sz w:val="13"/>
                <w:szCs w:val="13"/>
                <w:lang w:eastAsia="zh-CN"/>
              </w:rPr>
            </w:pPr>
            <w:r w:rsidRPr="006B3F0B">
              <w:rPr>
                <w:sz w:val="13"/>
                <w:szCs w:val="13"/>
                <w:lang w:eastAsia="zh-CN"/>
              </w:rPr>
              <w:t>Channel model (target cell)</w:t>
            </w:r>
          </w:p>
        </w:tc>
        <w:tc>
          <w:tcPr>
            <w:tcW w:w="869" w:type="dxa"/>
            <w:vAlign w:val="center"/>
          </w:tcPr>
          <w:p w14:paraId="0BB3E9D5" w14:textId="77777777" w:rsidR="00FD3385" w:rsidRPr="006B3F0B" w:rsidRDefault="00FD3385" w:rsidP="005F5F9C">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61" w:type="dxa"/>
            <w:vAlign w:val="center"/>
          </w:tcPr>
          <w:p w14:paraId="101E3792"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 xml:space="preserve">et </w:t>
            </w:r>
          </w:p>
        </w:tc>
        <w:tc>
          <w:tcPr>
            <w:tcW w:w="598" w:type="dxa"/>
            <w:vAlign w:val="center"/>
          </w:tcPr>
          <w:p w14:paraId="72468F70" w14:textId="77777777" w:rsidR="00FD3385" w:rsidRDefault="00FD3385" w:rsidP="005F5F9C">
            <w:pPr>
              <w:jc w:val="center"/>
              <w:rPr>
                <w:sz w:val="13"/>
                <w:szCs w:val="13"/>
                <w:lang w:eastAsia="zh-CN"/>
              </w:rPr>
            </w:pPr>
            <w:r>
              <w:rPr>
                <w:rFonts w:hint="eastAsia"/>
                <w:sz w:val="13"/>
                <w:szCs w:val="13"/>
                <w:lang w:eastAsia="zh-CN"/>
              </w:rPr>
              <w:t>(</w:t>
            </w:r>
            <w:r>
              <w:rPr>
                <w:sz w:val="13"/>
                <w:szCs w:val="13"/>
                <w:lang w:eastAsia="zh-CN"/>
              </w:rPr>
              <w:t>INR1,</w:t>
            </w:r>
          </w:p>
          <w:p w14:paraId="17F9ACC2" w14:textId="77777777" w:rsidR="00FD3385" w:rsidRPr="006B3F0B" w:rsidRDefault="00FD3385" w:rsidP="005F5F9C">
            <w:pPr>
              <w:jc w:val="center"/>
              <w:rPr>
                <w:sz w:val="13"/>
                <w:szCs w:val="13"/>
                <w:lang w:eastAsia="zh-CN"/>
              </w:rPr>
            </w:pPr>
            <w:r>
              <w:rPr>
                <w:sz w:val="13"/>
                <w:szCs w:val="13"/>
                <w:lang w:eastAsia="zh-CN"/>
              </w:rPr>
              <w:t>INR2)</w:t>
            </w:r>
          </w:p>
        </w:tc>
        <w:tc>
          <w:tcPr>
            <w:tcW w:w="758" w:type="dxa"/>
            <w:vAlign w:val="center"/>
          </w:tcPr>
          <w:p w14:paraId="606545B2" w14:textId="77777777" w:rsidR="00FD3385" w:rsidRPr="006B3F0B" w:rsidRDefault="00FD3385" w:rsidP="005F5F9C">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82FB8D9" w14:textId="77777777" w:rsidR="00FD3385" w:rsidRPr="006B3F0B" w:rsidRDefault="00FD3385" w:rsidP="005F5F9C">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9D327FC"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4B1CF81"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4726359" w14:textId="77777777" w:rsidR="00FD3385" w:rsidRPr="006B3F0B" w:rsidRDefault="00FD3385" w:rsidP="005F5F9C">
            <w:pPr>
              <w:jc w:val="center"/>
              <w:rPr>
                <w:sz w:val="13"/>
                <w:szCs w:val="13"/>
                <w:lang w:eastAsia="zh-CN"/>
              </w:rPr>
            </w:pPr>
            <w:r w:rsidRPr="006B3F0B">
              <w:rPr>
                <w:sz w:val="13"/>
                <w:szCs w:val="13"/>
                <w:lang w:eastAsia="zh-CN"/>
              </w:rPr>
              <w:t>cell)</w:t>
            </w:r>
          </w:p>
        </w:tc>
        <w:tc>
          <w:tcPr>
            <w:tcW w:w="750" w:type="dxa"/>
            <w:vAlign w:val="center"/>
          </w:tcPr>
          <w:p w14:paraId="635A4537"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91E40CD"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8A8A894" w14:textId="77777777" w:rsidR="00FD3385" w:rsidRPr="006B3F0B" w:rsidRDefault="00FD3385" w:rsidP="005F5F9C">
            <w:pPr>
              <w:jc w:val="center"/>
              <w:rPr>
                <w:sz w:val="13"/>
                <w:szCs w:val="13"/>
                <w:lang w:eastAsia="zh-CN"/>
              </w:rPr>
            </w:pPr>
            <w:r w:rsidRPr="006B3F0B">
              <w:rPr>
                <w:sz w:val="13"/>
                <w:szCs w:val="13"/>
                <w:lang w:eastAsia="zh-CN"/>
              </w:rPr>
              <w:t>cell)</w:t>
            </w:r>
          </w:p>
        </w:tc>
        <w:tc>
          <w:tcPr>
            <w:tcW w:w="827" w:type="dxa"/>
            <w:vAlign w:val="center"/>
          </w:tcPr>
          <w:p w14:paraId="395800C5"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0225897"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40AD5639"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4D1997B"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07F9E492" w14:textId="77777777" w:rsidR="00FD3385" w:rsidRPr="006B3F0B" w:rsidRDefault="00FD3385" w:rsidP="005F5F9C">
            <w:pPr>
              <w:jc w:val="center"/>
              <w:rPr>
                <w:sz w:val="13"/>
                <w:szCs w:val="13"/>
                <w:lang w:eastAsia="zh-CN"/>
              </w:rPr>
            </w:pPr>
            <w:r>
              <w:rPr>
                <w:rFonts w:hint="eastAsia"/>
                <w:sz w:val="13"/>
                <w:szCs w:val="13"/>
                <w:lang w:eastAsia="zh-CN"/>
              </w:rPr>
              <w:t>g</w:t>
            </w:r>
            <w:r>
              <w:rPr>
                <w:sz w:val="13"/>
                <w:szCs w:val="13"/>
                <w:lang w:eastAsia="zh-CN"/>
              </w:rPr>
              <w:t>ain</w:t>
            </w:r>
          </w:p>
        </w:tc>
      </w:tr>
      <w:tr w:rsidR="00FD3385" w:rsidRPr="006B3F0B" w14:paraId="620D2D07" w14:textId="77777777" w:rsidTr="005F5F9C">
        <w:trPr>
          <w:trHeight w:val="138"/>
        </w:trPr>
        <w:tc>
          <w:tcPr>
            <w:tcW w:w="361" w:type="dxa"/>
            <w:vAlign w:val="center"/>
          </w:tcPr>
          <w:p w14:paraId="74644ACE"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696B247" w14:textId="77777777" w:rsidR="00FD3385" w:rsidRPr="006B3F0B" w:rsidRDefault="00FD3385" w:rsidP="00FD3385">
            <w:pPr>
              <w:jc w:val="center"/>
              <w:rPr>
                <w:sz w:val="13"/>
                <w:szCs w:val="13"/>
                <w:lang w:eastAsia="zh-CN"/>
              </w:rPr>
            </w:pPr>
            <w:r>
              <w:rPr>
                <w:sz w:val="13"/>
                <w:szCs w:val="13"/>
                <w:lang w:eastAsia="zh-CN"/>
              </w:rPr>
              <w:t>2</w:t>
            </w:r>
          </w:p>
        </w:tc>
        <w:tc>
          <w:tcPr>
            <w:tcW w:w="640" w:type="dxa"/>
            <w:vAlign w:val="center"/>
          </w:tcPr>
          <w:p w14:paraId="1E4227E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B02C301"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63FFECA1" w14:textId="506CC858"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,1</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6C25D2A6" w14:textId="6E880EE6" w:rsidR="00FD3385" w:rsidRPr="00203D86" w:rsidRDefault="0054470B" w:rsidP="00FD3385">
            <w:pPr>
              <w:jc w:val="center"/>
              <w:rPr>
                <w:sz w:val="13"/>
                <w:szCs w:val="13"/>
                <w:lang w:eastAsia="zh-CN"/>
              </w:rPr>
            </w:pPr>
            <w:r>
              <w:rPr>
                <w:sz w:val="13"/>
                <w:szCs w:val="13"/>
                <w:lang w:eastAsia="zh-CN"/>
              </w:rPr>
              <w:t>B</w:t>
            </w:r>
          </w:p>
        </w:tc>
        <w:tc>
          <w:tcPr>
            <w:tcW w:w="794" w:type="dxa"/>
            <w:vAlign w:val="center"/>
          </w:tcPr>
          <w:p w14:paraId="020F154E" w14:textId="77777777" w:rsidR="00FD3385" w:rsidRPr="006B3F0B"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7B1138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F45D7E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35780DC3"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59B4B3B3" w14:textId="77777777" w:rsidR="00FD3385" w:rsidRPr="006B3F0B" w:rsidRDefault="00FD3385" w:rsidP="00FD3385">
            <w:pPr>
              <w:jc w:val="center"/>
              <w:rPr>
                <w:sz w:val="13"/>
                <w:szCs w:val="13"/>
                <w:lang w:eastAsia="zh-CN"/>
              </w:rPr>
            </w:pPr>
            <w:r>
              <w:rPr>
                <w:rFonts w:hint="eastAsia"/>
                <w:sz w:val="13"/>
                <w:szCs w:val="13"/>
                <w:lang w:eastAsia="zh-CN"/>
              </w:rPr>
              <w:t>2</w:t>
            </w:r>
          </w:p>
        </w:tc>
        <w:tc>
          <w:tcPr>
            <w:tcW w:w="585" w:type="dxa"/>
            <w:vAlign w:val="center"/>
          </w:tcPr>
          <w:p w14:paraId="045ECD45" w14:textId="66739253"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43F5917B" w14:textId="77777777" w:rsidR="00FD3385" w:rsidRPr="006B3F0B"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EDAE51D" w14:textId="77777777" w:rsidR="00FD3385" w:rsidRPr="006B3F0B" w:rsidRDefault="00FD3385" w:rsidP="00FD3385">
            <w:pPr>
              <w:jc w:val="center"/>
              <w:rPr>
                <w:sz w:val="13"/>
                <w:szCs w:val="13"/>
                <w:lang w:eastAsia="zh-CN"/>
              </w:rPr>
            </w:pPr>
            <w:r>
              <w:rPr>
                <w:sz w:val="13"/>
                <w:szCs w:val="13"/>
                <w:lang w:eastAsia="zh-CN"/>
              </w:rPr>
              <w:t>16QAM</w:t>
            </w:r>
          </w:p>
        </w:tc>
        <w:tc>
          <w:tcPr>
            <w:tcW w:w="827" w:type="dxa"/>
            <w:vAlign w:val="center"/>
          </w:tcPr>
          <w:p w14:paraId="6E9463AC" w14:textId="05362303" w:rsidR="00FD3385" w:rsidRPr="006B3F0B" w:rsidRDefault="00FD3385" w:rsidP="00FD3385">
            <w:pPr>
              <w:jc w:val="center"/>
              <w:rPr>
                <w:sz w:val="13"/>
                <w:szCs w:val="13"/>
                <w:lang w:eastAsia="zh-CN"/>
              </w:rPr>
            </w:pPr>
            <w:r w:rsidRPr="00FD3385">
              <w:rPr>
                <w:sz w:val="13"/>
                <w:szCs w:val="13"/>
                <w:lang w:eastAsia="zh-CN"/>
              </w:rPr>
              <w:t>13.429</w:t>
            </w:r>
          </w:p>
        </w:tc>
        <w:tc>
          <w:tcPr>
            <w:tcW w:w="827" w:type="dxa"/>
            <w:vAlign w:val="center"/>
          </w:tcPr>
          <w:p w14:paraId="4DC0AB07" w14:textId="102D869C" w:rsidR="00FD3385" w:rsidRPr="006B3F0B" w:rsidRDefault="00FD3385" w:rsidP="00FD3385">
            <w:pPr>
              <w:jc w:val="center"/>
              <w:rPr>
                <w:sz w:val="13"/>
                <w:szCs w:val="13"/>
                <w:lang w:eastAsia="zh-CN"/>
              </w:rPr>
            </w:pPr>
            <w:r w:rsidRPr="00FD3385">
              <w:rPr>
                <w:sz w:val="13"/>
                <w:szCs w:val="13"/>
                <w:lang w:eastAsia="zh-CN"/>
              </w:rPr>
              <w:t>13.144</w:t>
            </w:r>
          </w:p>
        </w:tc>
        <w:tc>
          <w:tcPr>
            <w:tcW w:w="827" w:type="dxa"/>
            <w:vAlign w:val="center"/>
          </w:tcPr>
          <w:p w14:paraId="736E1AF5" w14:textId="1A568E8D" w:rsidR="00FD3385" w:rsidRPr="000D0815" w:rsidRDefault="00FD3385" w:rsidP="00FD3385">
            <w:pPr>
              <w:jc w:val="center"/>
              <w:rPr>
                <w:sz w:val="13"/>
                <w:szCs w:val="13"/>
                <w:lang w:eastAsia="zh-CN"/>
              </w:rPr>
            </w:pPr>
            <w:r w:rsidRPr="00FD3385">
              <w:rPr>
                <w:sz w:val="13"/>
                <w:szCs w:val="13"/>
                <w:lang w:eastAsia="zh-CN"/>
              </w:rPr>
              <w:t>0.285</w:t>
            </w:r>
          </w:p>
        </w:tc>
      </w:tr>
      <w:tr w:rsidR="00FD3385" w:rsidRPr="006B3F0B" w14:paraId="3F186917" w14:textId="77777777" w:rsidTr="005F5F9C">
        <w:trPr>
          <w:trHeight w:val="138"/>
        </w:trPr>
        <w:tc>
          <w:tcPr>
            <w:tcW w:w="361" w:type="dxa"/>
            <w:vAlign w:val="center"/>
          </w:tcPr>
          <w:p w14:paraId="2E85417B"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92DE0A7"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00103FC3"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0A6ACE32"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E750A0A" w14:textId="617A565E"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2B0EF9C5"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7890BD8D"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3C4B2E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0C0FF1F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5AC1F3A8"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5DAD61F3"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5F939306" w14:textId="6DBC5F43"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3B7C2EA9"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616EF4D"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58E711A5" w14:textId="03AC5B95" w:rsidR="00FD3385" w:rsidRPr="006B3F0B" w:rsidRDefault="00FD3385" w:rsidP="00FD3385">
            <w:pPr>
              <w:jc w:val="center"/>
              <w:rPr>
                <w:sz w:val="13"/>
                <w:szCs w:val="13"/>
                <w:lang w:eastAsia="zh-CN"/>
              </w:rPr>
            </w:pPr>
            <w:r w:rsidRPr="00FD3385">
              <w:rPr>
                <w:sz w:val="13"/>
                <w:szCs w:val="13"/>
                <w:lang w:eastAsia="zh-CN"/>
              </w:rPr>
              <w:t>14.589</w:t>
            </w:r>
          </w:p>
        </w:tc>
        <w:tc>
          <w:tcPr>
            <w:tcW w:w="827" w:type="dxa"/>
            <w:vAlign w:val="center"/>
          </w:tcPr>
          <w:p w14:paraId="339CDB62" w14:textId="2EFA1A89" w:rsidR="00FD3385" w:rsidRPr="006B3F0B" w:rsidRDefault="00FD3385" w:rsidP="00FD3385">
            <w:pPr>
              <w:jc w:val="center"/>
              <w:rPr>
                <w:sz w:val="13"/>
                <w:szCs w:val="13"/>
                <w:lang w:eastAsia="zh-CN"/>
              </w:rPr>
            </w:pPr>
            <w:r w:rsidRPr="00FD3385">
              <w:rPr>
                <w:sz w:val="13"/>
                <w:szCs w:val="13"/>
                <w:lang w:eastAsia="zh-CN"/>
              </w:rPr>
              <w:t>14.3</w:t>
            </w:r>
          </w:p>
        </w:tc>
        <w:tc>
          <w:tcPr>
            <w:tcW w:w="827" w:type="dxa"/>
            <w:vAlign w:val="center"/>
          </w:tcPr>
          <w:p w14:paraId="2398FC6B" w14:textId="56B9AAAC" w:rsidR="00FD3385" w:rsidRPr="006B3F0B" w:rsidRDefault="00FD3385" w:rsidP="00FD3385">
            <w:pPr>
              <w:jc w:val="center"/>
              <w:rPr>
                <w:sz w:val="13"/>
                <w:szCs w:val="13"/>
                <w:lang w:eastAsia="zh-CN"/>
              </w:rPr>
            </w:pPr>
            <w:r w:rsidRPr="00FD3385">
              <w:rPr>
                <w:sz w:val="13"/>
                <w:szCs w:val="13"/>
                <w:lang w:eastAsia="zh-CN"/>
              </w:rPr>
              <w:t>0.289</w:t>
            </w:r>
          </w:p>
        </w:tc>
      </w:tr>
      <w:tr w:rsidR="00FD3385" w:rsidRPr="006B3F0B" w14:paraId="2FC85D63" w14:textId="77777777" w:rsidTr="005F5F9C">
        <w:trPr>
          <w:trHeight w:val="138"/>
        </w:trPr>
        <w:tc>
          <w:tcPr>
            <w:tcW w:w="361" w:type="dxa"/>
            <w:vAlign w:val="center"/>
          </w:tcPr>
          <w:p w14:paraId="2684777E"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2E8D1F9"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78CC15F2"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4872D29C"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78068183" w14:textId="11E6AA42"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2CA36C70"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1483C341"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DE661CB"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A425FAC"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4F5D026E"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3E331199"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4836FA0A" w14:textId="01040CEA"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00233B36"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2A33778"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2A93E0EC" w14:textId="365D427A" w:rsidR="00FD3385" w:rsidRPr="006B3F0B" w:rsidRDefault="00FD3385" w:rsidP="00FD3385">
            <w:pPr>
              <w:jc w:val="center"/>
              <w:rPr>
                <w:sz w:val="13"/>
                <w:szCs w:val="13"/>
                <w:lang w:eastAsia="zh-CN"/>
              </w:rPr>
            </w:pPr>
            <w:r w:rsidRPr="00FD3385">
              <w:rPr>
                <w:sz w:val="13"/>
                <w:szCs w:val="13"/>
                <w:lang w:eastAsia="zh-CN"/>
              </w:rPr>
              <w:t>12.714</w:t>
            </w:r>
          </w:p>
        </w:tc>
        <w:tc>
          <w:tcPr>
            <w:tcW w:w="827" w:type="dxa"/>
            <w:vAlign w:val="center"/>
          </w:tcPr>
          <w:p w14:paraId="062875EF" w14:textId="5AFF66F6" w:rsidR="00FD3385" w:rsidRPr="006B3F0B" w:rsidRDefault="00FD3385" w:rsidP="00FD3385">
            <w:pPr>
              <w:jc w:val="center"/>
              <w:rPr>
                <w:sz w:val="13"/>
                <w:szCs w:val="13"/>
                <w:lang w:eastAsia="zh-CN"/>
              </w:rPr>
            </w:pPr>
            <w:r w:rsidRPr="00FD3385">
              <w:rPr>
                <w:sz w:val="13"/>
                <w:szCs w:val="13"/>
                <w:lang w:eastAsia="zh-CN"/>
              </w:rPr>
              <w:t>12.364</w:t>
            </w:r>
          </w:p>
        </w:tc>
        <w:tc>
          <w:tcPr>
            <w:tcW w:w="827" w:type="dxa"/>
            <w:vAlign w:val="center"/>
          </w:tcPr>
          <w:p w14:paraId="59410E24" w14:textId="7BD22981" w:rsidR="00FD3385" w:rsidRPr="006B3F0B" w:rsidRDefault="00FD3385" w:rsidP="00FD3385">
            <w:pPr>
              <w:jc w:val="center"/>
              <w:rPr>
                <w:sz w:val="13"/>
                <w:szCs w:val="13"/>
                <w:lang w:eastAsia="zh-CN"/>
              </w:rPr>
            </w:pPr>
            <w:r w:rsidRPr="00FD3385">
              <w:rPr>
                <w:sz w:val="13"/>
                <w:szCs w:val="13"/>
                <w:lang w:eastAsia="zh-CN"/>
              </w:rPr>
              <w:t>0.35</w:t>
            </w:r>
          </w:p>
        </w:tc>
      </w:tr>
      <w:tr w:rsidR="00FD3385" w:rsidRPr="006B3F0B" w14:paraId="373ABAB9" w14:textId="77777777" w:rsidTr="005F5F9C">
        <w:trPr>
          <w:trHeight w:val="138"/>
        </w:trPr>
        <w:tc>
          <w:tcPr>
            <w:tcW w:w="361" w:type="dxa"/>
            <w:vAlign w:val="center"/>
          </w:tcPr>
          <w:p w14:paraId="34B35E6E"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603A7607"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3DCEE31A"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44EB4040"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100CAEFF" w14:textId="5CECA5B2"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51A214A6"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51FEFDFE"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3E62E35F"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2B99524"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549B79EB"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6BA0FF50"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1A6FA331" w14:textId="7F96F2E3"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47D43D7B"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44777BE"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34C9889E" w14:textId="38494038" w:rsidR="00FD3385" w:rsidRPr="006B3F0B" w:rsidRDefault="00FD3385" w:rsidP="00FD3385">
            <w:pPr>
              <w:jc w:val="center"/>
              <w:rPr>
                <w:sz w:val="13"/>
                <w:szCs w:val="13"/>
                <w:lang w:eastAsia="zh-CN"/>
              </w:rPr>
            </w:pPr>
            <w:r w:rsidRPr="00FD3385">
              <w:rPr>
                <w:sz w:val="13"/>
                <w:szCs w:val="13"/>
                <w:lang w:eastAsia="zh-CN"/>
              </w:rPr>
              <w:t>13.579</w:t>
            </w:r>
          </w:p>
        </w:tc>
        <w:tc>
          <w:tcPr>
            <w:tcW w:w="827" w:type="dxa"/>
            <w:vAlign w:val="center"/>
          </w:tcPr>
          <w:p w14:paraId="328AF203" w14:textId="1D109647" w:rsidR="00FD3385" w:rsidRPr="006B3F0B" w:rsidRDefault="00FD3385" w:rsidP="00FD3385">
            <w:pPr>
              <w:jc w:val="center"/>
              <w:rPr>
                <w:sz w:val="13"/>
                <w:szCs w:val="13"/>
                <w:lang w:eastAsia="zh-CN"/>
              </w:rPr>
            </w:pPr>
            <w:r w:rsidRPr="00FD3385">
              <w:rPr>
                <w:sz w:val="13"/>
                <w:szCs w:val="13"/>
                <w:lang w:eastAsia="zh-CN"/>
              </w:rPr>
              <w:t>13.267</w:t>
            </w:r>
          </w:p>
        </w:tc>
        <w:tc>
          <w:tcPr>
            <w:tcW w:w="827" w:type="dxa"/>
            <w:vAlign w:val="center"/>
          </w:tcPr>
          <w:p w14:paraId="1773240D" w14:textId="6575FBC5" w:rsidR="00FD3385" w:rsidRPr="006B3F0B" w:rsidRDefault="00FD3385" w:rsidP="00FD3385">
            <w:pPr>
              <w:jc w:val="center"/>
              <w:rPr>
                <w:sz w:val="13"/>
                <w:szCs w:val="13"/>
                <w:lang w:eastAsia="zh-CN"/>
              </w:rPr>
            </w:pPr>
            <w:r w:rsidRPr="00FD3385">
              <w:rPr>
                <w:sz w:val="13"/>
                <w:szCs w:val="13"/>
                <w:lang w:eastAsia="zh-CN"/>
              </w:rPr>
              <w:t>0.312</w:t>
            </w:r>
          </w:p>
        </w:tc>
      </w:tr>
      <w:tr w:rsidR="00FD3385" w:rsidRPr="006B3F0B" w14:paraId="1B990C91" w14:textId="77777777" w:rsidTr="005F5F9C">
        <w:trPr>
          <w:trHeight w:val="138"/>
        </w:trPr>
        <w:tc>
          <w:tcPr>
            <w:tcW w:w="361" w:type="dxa"/>
            <w:vAlign w:val="center"/>
          </w:tcPr>
          <w:p w14:paraId="631A274B" w14:textId="77777777" w:rsidR="00FD3385" w:rsidRPr="006B3F0B" w:rsidRDefault="00FD3385" w:rsidP="00FD3385">
            <w:pPr>
              <w:jc w:val="center"/>
              <w:rPr>
                <w:sz w:val="13"/>
                <w:szCs w:val="13"/>
                <w:lang w:eastAsia="zh-CN"/>
              </w:rPr>
            </w:pPr>
            <w:r w:rsidRPr="006B3F0B">
              <w:rPr>
                <w:rFonts w:hint="eastAsia"/>
                <w:sz w:val="13"/>
                <w:szCs w:val="13"/>
                <w:lang w:eastAsia="zh-CN"/>
              </w:rPr>
              <w:lastRenderedPageBreak/>
              <w:t>1</w:t>
            </w:r>
          </w:p>
        </w:tc>
        <w:tc>
          <w:tcPr>
            <w:tcW w:w="368" w:type="dxa"/>
            <w:vAlign w:val="center"/>
          </w:tcPr>
          <w:p w14:paraId="7D624B26"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3EE9E804"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2E76BAFE"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1BF07E70" w14:textId="1CD0639B"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742F5232"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56713B41"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0FB0674"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493361D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533C41F3"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49BAFBDE"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255D3F67" w14:textId="69BEFD77"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05561E66"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3D8E993"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438580EC" w14:textId="4EC523D9" w:rsidR="00FD3385" w:rsidRPr="006B3F0B" w:rsidRDefault="00FD3385" w:rsidP="00FD3385">
            <w:pPr>
              <w:jc w:val="center"/>
              <w:rPr>
                <w:sz w:val="13"/>
                <w:szCs w:val="13"/>
                <w:lang w:eastAsia="zh-CN"/>
              </w:rPr>
            </w:pPr>
            <w:r w:rsidRPr="00FD3385">
              <w:rPr>
                <w:sz w:val="13"/>
                <w:szCs w:val="13"/>
                <w:lang w:eastAsia="zh-CN"/>
              </w:rPr>
              <w:t>12.909</w:t>
            </w:r>
          </w:p>
        </w:tc>
        <w:tc>
          <w:tcPr>
            <w:tcW w:w="827" w:type="dxa"/>
            <w:vAlign w:val="center"/>
          </w:tcPr>
          <w:p w14:paraId="73AFB360" w14:textId="35974BC8" w:rsidR="00FD3385" w:rsidRPr="006B3F0B" w:rsidRDefault="00FD3385" w:rsidP="00FD3385">
            <w:pPr>
              <w:jc w:val="center"/>
              <w:rPr>
                <w:sz w:val="13"/>
                <w:szCs w:val="13"/>
                <w:lang w:eastAsia="zh-CN"/>
              </w:rPr>
            </w:pPr>
            <w:r w:rsidRPr="00FD3385">
              <w:rPr>
                <w:sz w:val="13"/>
                <w:szCs w:val="13"/>
                <w:lang w:eastAsia="zh-CN"/>
              </w:rPr>
              <w:t>12.685</w:t>
            </w:r>
          </w:p>
        </w:tc>
        <w:tc>
          <w:tcPr>
            <w:tcW w:w="827" w:type="dxa"/>
            <w:vAlign w:val="center"/>
          </w:tcPr>
          <w:p w14:paraId="36815B51" w14:textId="0CE9AA82" w:rsidR="00FD3385" w:rsidRPr="006B3F0B" w:rsidRDefault="00FD3385" w:rsidP="00FD3385">
            <w:pPr>
              <w:jc w:val="center"/>
              <w:rPr>
                <w:sz w:val="13"/>
                <w:szCs w:val="13"/>
                <w:lang w:eastAsia="zh-CN"/>
              </w:rPr>
            </w:pPr>
            <w:r w:rsidRPr="00FD3385">
              <w:rPr>
                <w:sz w:val="13"/>
                <w:szCs w:val="13"/>
                <w:lang w:eastAsia="zh-CN"/>
              </w:rPr>
              <w:t>0.224</w:t>
            </w:r>
          </w:p>
        </w:tc>
      </w:tr>
      <w:tr w:rsidR="00FD3385" w:rsidRPr="006B3F0B" w14:paraId="4F869C59" w14:textId="77777777" w:rsidTr="005F5F9C">
        <w:trPr>
          <w:trHeight w:val="138"/>
        </w:trPr>
        <w:tc>
          <w:tcPr>
            <w:tcW w:w="361" w:type="dxa"/>
            <w:vAlign w:val="center"/>
          </w:tcPr>
          <w:p w14:paraId="5983DDDB"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32E309D4"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4AFCD9BD"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13A0BB0"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ADF4B96" w14:textId="2631159E"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33637B81"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0A85DEAE"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CBC7261"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47CE3C7"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763B42C0"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5A7CAA86"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BA6AA5F" w14:textId="36717A47"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43E2FA98"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5B46B43"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2583E593" w14:textId="368E531E" w:rsidR="00FD3385" w:rsidRPr="006B3F0B" w:rsidRDefault="00FD3385" w:rsidP="00FD3385">
            <w:pPr>
              <w:jc w:val="center"/>
              <w:rPr>
                <w:sz w:val="13"/>
                <w:szCs w:val="13"/>
                <w:lang w:eastAsia="zh-CN"/>
              </w:rPr>
            </w:pPr>
            <w:r w:rsidRPr="00FD3385">
              <w:rPr>
                <w:sz w:val="13"/>
                <w:szCs w:val="13"/>
                <w:lang w:eastAsia="zh-CN"/>
              </w:rPr>
              <w:t>14.158</w:t>
            </w:r>
          </w:p>
        </w:tc>
        <w:tc>
          <w:tcPr>
            <w:tcW w:w="827" w:type="dxa"/>
            <w:vAlign w:val="center"/>
          </w:tcPr>
          <w:p w14:paraId="500AF22C" w14:textId="595E4966" w:rsidR="00FD3385" w:rsidRPr="006B3F0B" w:rsidRDefault="00FD3385" w:rsidP="00FD3385">
            <w:pPr>
              <w:jc w:val="center"/>
              <w:rPr>
                <w:sz w:val="13"/>
                <w:szCs w:val="13"/>
                <w:lang w:eastAsia="zh-CN"/>
              </w:rPr>
            </w:pPr>
            <w:r w:rsidRPr="00FD3385">
              <w:rPr>
                <w:sz w:val="13"/>
                <w:szCs w:val="13"/>
                <w:lang w:eastAsia="zh-CN"/>
              </w:rPr>
              <w:t>13.971</w:t>
            </w:r>
          </w:p>
        </w:tc>
        <w:tc>
          <w:tcPr>
            <w:tcW w:w="827" w:type="dxa"/>
            <w:vAlign w:val="center"/>
          </w:tcPr>
          <w:p w14:paraId="4EF95D8C" w14:textId="63705F0C" w:rsidR="00FD3385" w:rsidRPr="006B3F0B" w:rsidRDefault="00FD3385" w:rsidP="00FD3385">
            <w:pPr>
              <w:jc w:val="center"/>
              <w:rPr>
                <w:sz w:val="13"/>
                <w:szCs w:val="13"/>
                <w:lang w:eastAsia="zh-CN"/>
              </w:rPr>
            </w:pPr>
            <w:r w:rsidRPr="00FD3385">
              <w:rPr>
                <w:sz w:val="13"/>
                <w:szCs w:val="13"/>
                <w:lang w:eastAsia="zh-CN"/>
              </w:rPr>
              <w:t>0.187</w:t>
            </w:r>
          </w:p>
        </w:tc>
      </w:tr>
      <w:tr w:rsidR="00FD3385" w:rsidRPr="006B3F0B" w14:paraId="1F01F247" w14:textId="77777777" w:rsidTr="005F5F9C">
        <w:trPr>
          <w:trHeight w:val="138"/>
        </w:trPr>
        <w:tc>
          <w:tcPr>
            <w:tcW w:w="361" w:type="dxa"/>
            <w:vAlign w:val="center"/>
          </w:tcPr>
          <w:p w14:paraId="7A28F006"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0F8D1363"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322D8486"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741CE11"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28B1D4B" w14:textId="46C8D0D6"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3DEFAC26"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2EAC08D8"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8DC148C"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4E0CFCAD"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63464D11"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1B076550"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05C66344" w14:textId="7FEF2FA0"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26DAD9D5"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4E387B6"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17DA27F6" w14:textId="06FDD47A" w:rsidR="00FD3385" w:rsidRPr="006B3F0B" w:rsidRDefault="00FD3385" w:rsidP="00FD3385">
            <w:pPr>
              <w:jc w:val="center"/>
              <w:rPr>
                <w:sz w:val="13"/>
                <w:szCs w:val="13"/>
                <w:lang w:eastAsia="zh-CN"/>
              </w:rPr>
            </w:pPr>
            <w:r w:rsidRPr="00FD3385">
              <w:rPr>
                <w:sz w:val="13"/>
                <w:szCs w:val="13"/>
                <w:lang w:eastAsia="zh-CN"/>
              </w:rPr>
              <w:t>12.19</w:t>
            </w:r>
          </w:p>
        </w:tc>
        <w:tc>
          <w:tcPr>
            <w:tcW w:w="827" w:type="dxa"/>
            <w:vAlign w:val="center"/>
          </w:tcPr>
          <w:p w14:paraId="273BCFDA" w14:textId="1FCE2C24" w:rsidR="00FD3385" w:rsidRPr="006B3F0B" w:rsidRDefault="00FD3385" w:rsidP="00FD3385">
            <w:pPr>
              <w:jc w:val="center"/>
              <w:rPr>
                <w:sz w:val="13"/>
                <w:szCs w:val="13"/>
                <w:lang w:eastAsia="zh-CN"/>
              </w:rPr>
            </w:pPr>
            <w:r w:rsidRPr="00FD3385">
              <w:rPr>
                <w:sz w:val="13"/>
                <w:szCs w:val="13"/>
                <w:lang w:eastAsia="zh-CN"/>
              </w:rPr>
              <w:t>11.984</w:t>
            </w:r>
          </w:p>
        </w:tc>
        <w:tc>
          <w:tcPr>
            <w:tcW w:w="827" w:type="dxa"/>
            <w:vAlign w:val="center"/>
          </w:tcPr>
          <w:p w14:paraId="3CA19C9C" w14:textId="2892245B" w:rsidR="00FD3385" w:rsidRPr="006B3F0B" w:rsidRDefault="00FD3385" w:rsidP="00FD3385">
            <w:pPr>
              <w:jc w:val="center"/>
              <w:rPr>
                <w:sz w:val="13"/>
                <w:szCs w:val="13"/>
                <w:lang w:eastAsia="zh-CN"/>
              </w:rPr>
            </w:pPr>
            <w:r w:rsidRPr="00FD3385">
              <w:rPr>
                <w:sz w:val="13"/>
                <w:szCs w:val="13"/>
                <w:lang w:eastAsia="zh-CN"/>
              </w:rPr>
              <w:t>0.206</w:t>
            </w:r>
          </w:p>
        </w:tc>
      </w:tr>
      <w:tr w:rsidR="00FD3385" w:rsidRPr="006B3F0B" w14:paraId="64D565FB" w14:textId="77777777" w:rsidTr="005F5F9C">
        <w:trPr>
          <w:trHeight w:val="138"/>
        </w:trPr>
        <w:tc>
          <w:tcPr>
            <w:tcW w:w="361" w:type="dxa"/>
            <w:vAlign w:val="center"/>
          </w:tcPr>
          <w:p w14:paraId="28B84CF6"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16D3190"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151343F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F244995"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E279898" w14:textId="28448F50"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6015D349"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40579014"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7A3F3311"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5971147"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6F7EC59B"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6D6FABF7"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02508DB" w14:textId="23BA8B4E"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57D1A993"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1635B86"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7BBAE577" w14:textId="7BF06B96" w:rsidR="00FD3385" w:rsidRPr="006B3F0B" w:rsidRDefault="00FD3385" w:rsidP="00FD3385">
            <w:pPr>
              <w:jc w:val="center"/>
              <w:rPr>
                <w:sz w:val="13"/>
                <w:szCs w:val="13"/>
                <w:lang w:eastAsia="zh-CN"/>
              </w:rPr>
            </w:pPr>
            <w:r w:rsidRPr="00FD3385">
              <w:rPr>
                <w:sz w:val="13"/>
                <w:szCs w:val="13"/>
                <w:lang w:eastAsia="zh-CN"/>
              </w:rPr>
              <w:t>13.059</w:t>
            </w:r>
          </w:p>
        </w:tc>
        <w:tc>
          <w:tcPr>
            <w:tcW w:w="827" w:type="dxa"/>
            <w:vAlign w:val="center"/>
          </w:tcPr>
          <w:p w14:paraId="4C01F280" w14:textId="604E435F" w:rsidR="00FD3385" w:rsidRPr="006B3F0B" w:rsidRDefault="00FD3385" w:rsidP="00FD3385">
            <w:pPr>
              <w:jc w:val="center"/>
              <w:rPr>
                <w:sz w:val="13"/>
                <w:szCs w:val="13"/>
                <w:lang w:eastAsia="zh-CN"/>
              </w:rPr>
            </w:pPr>
            <w:r w:rsidRPr="00FD3385">
              <w:rPr>
                <w:sz w:val="13"/>
                <w:szCs w:val="13"/>
                <w:lang w:eastAsia="zh-CN"/>
              </w:rPr>
              <w:t>12.866</w:t>
            </w:r>
          </w:p>
        </w:tc>
        <w:tc>
          <w:tcPr>
            <w:tcW w:w="827" w:type="dxa"/>
            <w:vAlign w:val="center"/>
          </w:tcPr>
          <w:p w14:paraId="01C1047A" w14:textId="60014F1C" w:rsidR="00FD3385" w:rsidRPr="006B3F0B" w:rsidRDefault="00FD3385" w:rsidP="00FD3385">
            <w:pPr>
              <w:jc w:val="center"/>
              <w:rPr>
                <w:sz w:val="13"/>
                <w:szCs w:val="13"/>
                <w:lang w:eastAsia="zh-CN"/>
              </w:rPr>
            </w:pPr>
            <w:r w:rsidRPr="00FD3385">
              <w:rPr>
                <w:sz w:val="13"/>
                <w:szCs w:val="13"/>
                <w:lang w:eastAsia="zh-CN"/>
              </w:rPr>
              <w:t>0.193</w:t>
            </w:r>
          </w:p>
        </w:tc>
      </w:tr>
    </w:tbl>
    <w:p w14:paraId="69B627B9" w14:textId="77777777" w:rsidR="00FD3385" w:rsidRDefault="00FD3385" w:rsidP="00FD3385">
      <w:pPr>
        <w:rPr>
          <w:rFonts w:eastAsia="Malgun Gothic"/>
          <w:lang w:eastAsia="ko-KR"/>
        </w:rPr>
      </w:pPr>
    </w:p>
    <w:p w14:paraId="0C1ED760" w14:textId="77777777" w:rsidR="00FD3385" w:rsidRDefault="00FD3385" w:rsidP="00FD3385">
      <w:pPr>
        <w:rPr>
          <w:lang w:eastAsia="zh-CN"/>
        </w:rPr>
      </w:pPr>
    </w:p>
    <w:p w14:paraId="16393852" w14:textId="7B412368" w:rsidR="00FD3385" w:rsidRPr="00FD3385" w:rsidRDefault="00FD3385" w:rsidP="00FD3385">
      <w:pPr>
        <w:jc w:val="center"/>
        <w:rPr>
          <w:rFonts w:hint="eastAsia"/>
          <w:lang w:eastAsia="zh-CN"/>
        </w:rPr>
      </w:pPr>
      <w:r>
        <w:rPr>
          <w:lang w:eastAsia="zh-CN"/>
        </w:rPr>
        <w:t xml:space="preserve">Table </w:t>
      </w:r>
      <w:r>
        <w:rPr>
          <w:lang w:eastAsia="zh-CN"/>
        </w:rPr>
        <w:t>6</w:t>
      </w:r>
      <w:r>
        <w:rPr>
          <w:lang w:eastAsia="zh-CN"/>
        </w:rPr>
        <w:t xml:space="preserve">: Simulation results for PUSCH with UL symbol muting, 4Rx, Mapping </w:t>
      </w:r>
      <w:r>
        <w:rPr>
          <w:lang w:eastAsia="zh-CN"/>
        </w:rPr>
        <w:t>B</w:t>
      </w:r>
      <w:r>
        <w:rPr>
          <w:lang w:eastAsia="zh-CN"/>
        </w:rPr>
        <w:t xml:space="preserve"> </w:t>
      </w:r>
    </w:p>
    <w:tbl>
      <w:tblPr>
        <w:tblStyle w:val="a8"/>
        <w:tblpPr w:leftFromText="180" w:rightFromText="180" w:vertAnchor="text" w:tblpXSpec="center" w:tblpY="1"/>
        <w:tblOverlap w:val="never"/>
        <w:tblW w:w="11255" w:type="dxa"/>
        <w:tblLook w:val="04A0" w:firstRow="1" w:lastRow="0" w:firstColumn="1" w:lastColumn="0" w:noHBand="0" w:noVBand="1"/>
      </w:tblPr>
      <w:tblGrid>
        <w:gridCol w:w="361"/>
        <w:gridCol w:w="368"/>
        <w:gridCol w:w="640"/>
        <w:gridCol w:w="655"/>
        <w:gridCol w:w="650"/>
        <w:gridCol w:w="686"/>
        <w:gridCol w:w="794"/>
        <w:gridCol w:w="869"/>
        <w:gridCol w:w="461"/>
        <w:gridCol w:w="598"/>
        <w:gridCol w:w="758"/>
        <w:gridCol w:w="585"/>
        <w:gridCol w:w="599"/>
        <w:gridCol w:w="750"/>
        <w:gridCol w:w="827"/>
        <w:gridCol w:w="827"/>
        <w:gridCol w:w="827"/>
      </w:tblGrid>
      <w:tr w:rsidR="00FD3385" w:rsidRPr="006B3F0B" w14:paraId="22687A08" w14:textId="77777777" w:rsidTr="005F5F9C">
        <w:trPr>
          <w:trHeight w:val="561"/>
        </w:trPr>
        <w:tc>
          <w:tcPr>
            <w:tcW w:w="361" w:type="dxa"/>
            <w:vAlign w:val="center"/>
          </w:tcPr>
          <w:p w14:paraId="2C326F57" w14:textId="77777777" w:rsidR="00FD3385" w:rsidRPr="006B3F0B" w:rsidRDefault="00FD3385" w:rsidP="005F5F9C">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5E6365F" w14:textId="77777777" w:rsidR="00FD3385" w:rsidRPr="006B3F0B" w:rsidRDefault="00FD3385" w:rsidP="005F5F9C">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40" w:type="dxa"/>
            <w:vAlign w:val="center"/>
          </w:tcPr>
          <w:p w14:paraId="0BC0A538"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CS</w:t>
            </w:r>
          </w:p>
        </w:tc>
        <w:tc>
          <w:tcPr>
            <w:tcW w:w="655" w:type="dxa"/>
            <w:vAlign w:val="center"/>
          </w:tcPr>
          <w:p w14:paraId="788F0C7D" w14:textId="77777777" w:rsidR="00FD3385" w:rsidRDefault="00FD3385" w:rsidP="005F5F9C">
            <w:pPr>
              <w:jc w:val="center"/>
              <w:rPr>
                <w:sz w:val="13"/>
                <w:szCs w:val="13"/>
                <w:lang w:eastAsia="zh-CN"/>
              </w:rPr>
            </w:pPr>
            <w:r>
              <w:rPr>
                <w:rFonts w:hint="eastAsia"/>
                <w:sz w:val="13"/>
                <w:szCs w:val="13"/>
                <w:lang w:eastAsia="zh-CN"/>
              </w:rPr>
              <w:t>B</w:t>
            </w:r>
            <w:r>
              <w:rPr>
                <w:sz w:val="13"/>
                <w:szCs w:val="13"/>
                <w:lang w:eastAsia="zh-CN"/>
              </w:rPr>
              <w:t>W</w:t>
            </w:r>
          </w:p>
        </w:tc>
        <w:tc>
          <w:tcPr>
            <w:tcW w:w="650" w:type="dxa"/>
            <w:vAlign w:val="center"/>
          </w:tcPr>
          <w:p w14:paraId="22DF0BA0" w14:textId="77777777" w:rsidR="00FD3385" w:rsidRDefault="00FD3385" w:rsidP="005F5F9C">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86" w:type="dxa"/>
            <w:vAlign w:val="center"/>
          </w:tcPr>
          <w:p w14:paraId="61CDC879" w14:textId="77777777" w:rsidR="00FD3385" w:rsidRPr="006B3F0B" w:rsidRDefault="00FD3385" w:rsidP="005F5F9C">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2E90B182" w14:textId="77777777" w:rsidR="00FD3385" w:rsidRPr="006B3F0B" w:rsidRDefault="00FD3385" w:rsidP="005F5F9C">
            <w:pPr>
              <w:jc w:val="center"/>
              <w:rPr>
                <w:sz w:val="13"/>
                <w:szCs w:val="13"/>
                <w:lang w:eastAsia="zh-CN"/>
              </w:rPr>
            </w:pPr>
            <w:r w:rsidRPr="006B3F0B">
              <w:rPr>
                <w:sz w:val="13"/>
                <w:szCs w:val="13"/>
                <w:lang w:eastAsia="zh-CN"/>
              </w:rPr>
              <w:t>Channel model (target cell)</w:t>
            </w:r>
          </w:p>
        </w:tc>
        <w:tc>
          <w:tcPr>
            <w:tcW w:w="869" w:type="dxa"/>
            <w:vAlign w:val="center"/>
          </w:tcPr>
          <w:p w14:paraId="7FF6A31C" w14:textId="77777777" w:rsidR="00FD3385" w:rsidRPr="006B3F0B" w:rsidRDefault="00FD3385" w:rsidP="005F5F9C">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61" w:type="dxa"/>
            <w:vAlign w:val="center"/>
          </w:tcPr>
          <w:p w14:paraId="33DC760A"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 xml:space="preserve">et </w:t>
            </w:r>
          </w:p>
        </w:tc>
        <w:tc>
          <w:tcPr>
            <w:tcW w:w="598" w:type="dxa"/>
            <w:vAlign w:val="center"/>
          </w:tcPr>
          <w:p w14:paraId="2BA923B1" w14:textId="77777777" w:rsidR="00FD3385" w:rsidRDefault="00FD3385" w:rsidP="005F5F9C">
            <w:pPr>
              <w:jc w:val="center"/>
              <w:rPr>
                <w:sz w:val="13"/>
                <w:szCs w:val="13"/>
                <w:lang w:eastAsia="zh-CN"/>
              </w:rPr>
            </w:pPr>
            <w:r>
              <w:rPr>
                <w:rFonts w:hint="eastAsia"/>
                <w:sz w:val="13"/>
                <w:szCs w:val="13"/>
                <w:lang w:eastAsia="zh-CN"/>
              </w:rPr>
              <w:t>(</w:t>
            </w:r>
            <w:r>
              <w:rPr>
                <w:sz w:val="13"/>
                <w:szCs w:val="13"/>
                <w:lang w:eastAsia="zh-CN"/>
              </w:rPr>
              <w:t>INR1,</w:t>
            </w:r>
          </w:p>
          <w:p w14:paraId="12CB10C6" w14:textId="77777777" w:rsidR="00FD3385" w:rsidRPr="006B3F0B" w:rsidRDefault="00FD3385" w:rsidP="005F5F9C">
            <w:pPr>
              <w:jc w:val="center"/>
              <w:rPr>
                <w:sz w:val="13"/>
                <w:szCs w:val="13"/>
                <w:lang w:eastAsia="zh-CN"/>
              </w:rPr>
            </w:pPr>
            <w:r>
              <w:rPr>
                <w:sz w:val="13"/>
                <w:szCs w:val="13"/>
                <w:lang w:eastAsia="zh-CN"/>
              </w:rPr>
              <w:t>INR2)</w:t>
            </w:r>
          </w:p>
        </w:tc>
        <w:tc>
          <w:tcPr>
            <w:tcW w:w="758" w:type="dxa"/>
            <w:vAlign w:val="center"/>
          </w:tcPr>
          <w:p w14:paraId="134F3CBF" w14:textId="77777777" w:rsidR="00FD3385" w:rsidRPr="006B3F0B" w:rsidRDefault="00FD3385" w:rsidP="005F5F9C">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1DA236E" w14:textId="77777777" w:rsidR="00FD3385" w:rsidRPr="006B3F0B" w:rsidRDefault="00FD3385" w:rsidP="005F5F9C">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88E2E12"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18A2CB9"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CE29A49" w14:textId="77777777" w:rsidR="00FD3385" w:rsidRPr="006B3F0B" w:rsidRDefault="00FD3385" w:rsidP="005F5F9C">
            <w:pPr>
              <w:jc w:val="center"/>
              <w:rPr>
                <w:sz w:val="13"/>
                <w:szCs w:val="13"/>
                <w:lang w:eastAsia="zh-CN"/>
              </w:rPr>
            </w:pPr>
            <w:r w:rsidRPr="006B3F0B">
              <w:rPr>
                <w:sz w:val="13"/>
                <w:szCs w:val="13"/>
                <w:lang w:eastAsia="zh-CN"/>
              </w:rPr>
              <w:t>cell)</w:t>
            </w:r>
          </w:p>
        </w:tc>
        <w:tc>
          <w:tcPr>
            <w:tcW w:w="750" w:type="dxa"/>
            <w:vAlign w:val="center"/>
          </w:tcPr>
          <w:p w14:paraId="5C45BDA2"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A88C4E4"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BF6653F" w14:textId="77777777" w:rsidR="00FD3385" w:rsidRPr="006B3F0B" w:rsidRDefault="00FD3385" w:rsidP="005F5F9C">
            <w:pPr>
              <w:jc w:val="center"/>
              <w:rPr>
                <w:sz w:val="13"/>
                <w:szCs w:val="13"/>
                <w:lang w:eastAsia="zh-CN"/>
              </w:rPr>
            </w:pPr>
            <w:r w:rsidRPr="006B3F0B">
              <w:rPr>
                <w:sz w:val="13"/>
                <w:szCs w:val="13"/>
                <w:lang w:eastAsia="zh-CN"/>
              </w:rPr>
              <w:t>cell)</w:t>
            </w:r>
          </w:p>
        </w:tc>
        <w:tc>
          <w:tcPr>
            <w:tcW w:w="827" w:type="dxa"/>
            <w:vAlign w:val="center"/>
          </w:tcPr>
          <w:p w14:paraId="66971CFE"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E4026E5"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0E210B3E"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4B8FA27"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67617F96" w14:textId="77777777" w:rsidR="00FD3385" w:rsidRPr="006B3F0B" w:rsidRDefault="00FD3385" w:rsidP="005F5F9C">
            <w:pPr>
              <w:jc w:val="center"/>
              <w:rPr>
                <w:sz w:val="13"/>
                <w:szCs w:val="13"/>
                <w:lang w:eastAsia="zh-CN"/>
              </w:rPr>
            </w:pPr>
            <w:r>
              <w:rPr>
                <w:rFonts w:hint="eastAsia"/>
                <w:sz w:val="13"/>
                <w:szCs w:val="13"/>
                <w:lang w:eastAsia="zh-CN"/>
              </w:rPr>
              <w:t>g</w:t>
            </w:r>
            <w:r>
              <w:rPr>
                <w:sz w:val="13"/>
                <w:szCs w:val="13"/>
                <w:lang w:eastAsia="zh-CN"/>
              </w:rPr>
              <w:t>ain</w:t>
            </w:r>
          </w:p>
        </w:tc>
      </w:tr>
      <w:tr w:rsidR="00FD3385" w:rsidRPr="006B3F0B" w14:paraId="3E00FFBB" w14:textId="77777777" w:rsidTr="005F5F9C">
        <w:trPr>
          <w:trHeight w:val="138"/>
        </w:trPr>
        <w:tc>
          <w:tcPr>
            <w:tcW w:w="361" w:type="dxa"/>
            <w:vAlign w:val="center"/>
          </w:tcPr>
          <w:p w14:paraId="1D1E44E6"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2D45E3AD" w14:textId="77777777" w:rsidR="00FD3385" w:rsidRPr="006B3F0B" w:rsidRDefault="00FD3385" w:rsidP="00FD3385">
            <w:pPr>
              <w:jc w:val="center"/>
              <w:rPr>
                <w:sz w:val="13"/>
                <w:szCs w:val="13"/>
                <w:lang w:eastAsia="zh-CN"/>
              </w:rPr>
            </w:pPr>
            <w:r>
              <w:rPr>
                <w:sz w:val="13"/>
                <w:szCs w:val="13"/>
                <w:lang w:eastAsia="zh-CN"/>
              </w:rPr>
              <w:t>2</w:t>
            </w:r>
          </w:p>
        </w:tc>
        <w:tc>
          <w:tcPr>
            <w:tcW w:w="640" w:type="dxa"/>
            <w:vAlign w:val="center"/>
          </w:tcPr>
          <w:p w14:paraId="6D3C3F8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B5F3760"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EDC4367" w14:textId="2A134A22"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7312A4FA" w14:textId="77777777" w:rsidR="00FD3385" w:rsidRPr="00203D86" w:rsidRDefault="00FD3385" w:rsidP="00FD3385">
            <w:pPr>
              <w:jc w:val="center"/>
              <w:rPr>
                <w:sz w:val="13"/>
                <w:szCs w:val="13"/>
                <w:lang w:eastAsia="zh-CN"/>
              </w:rPr>
            </w:pPr>
            <w:r>
              <w:rPr>
                <w:rFonts w:hint="eastAsia"/>
                <w:sz w:val="13"/>
                <w:szCs w:val="13"/>
                <w:lang w:eastAsia="zh-CN"/>
              </w:rPr>
              <w:t>A</w:t>
            </w:r>
          </w:p>
        </w:tc>
        <w:tc>
          <w:tcPr>
            <w:tcW w:w="794" w:type="dxa"/>
            <w:vAlign w:val="center"/>
          </w:tcPr>
          <w:p w14:paraId="2D4FED81" w14:textId="77777777" w:rsidR="00FD3385" w:rsidRPr="006B3F0B"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E5729E1"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0EE8989"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7A1F1CB7"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169D916B" w14:textId="77777777" w:rsidR="00FD3385" w:rsidRPr="006B3F0B" w:rsidRDefault="00FD3385" w:rsidP="00FD3385">
            <w:pPr>
              <w:jc w:val="center"/>
              <w:rPr>
                <w:sz w:val="13"/>
                <w:szCs w:val="13"/>
                <w:lang w:eastAsia="zh-CN"/>
              </w:rPr>
            </w:pPr>
            <w:r>
              <w:rPr>
                <w:rFonts w:hint="eastAsia"/>
                <w:sz w:val="13"/>
                <w:szCs w:val="13"/>
                <w:lang w:eastAsia="zh-CN"/>
              </w:rPr>
              <w:t>2</w:t>
            </w:r>
          </w:p>
        </w:tc>
        <w:tc>
          <w:tcPr>
            <w:tcW w:w="585" w:type="dxa"/>
            <w:vAlign w:val="center"/>
          </w:tcPr>
          <w:p w14:paraId="35E06FF1" w14:textId="3C034C85"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7E33419F" w14:textId="77777777" w:rsidR="00FD3385" w:rsidRPr="006B3F0B"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F695F22" w14:textId="77777777" w:rsidR="00FD3385" w:rsidRPr="006B3F0B" w:rsidRDefault="00FD3385" w:rsidP="00FD3385">
            <w:pPr>
              <w:jc w:val="center"/>
              <w:rPr>
                <w:sz w:val="13"/>
                <w:szCs w:val="13"/>
                <w:lang w:eastAsia="zh-CN"/>
              </w:rPr>
            </w:pPr>
            <w:r>
              <w:rPr>
                <w:sz w:val="13"/>
                <w:szCs w:val="13"/>
                <w:lang w:eastAsia="zh-CN"/>
              </w:rPr>
              <w:t>16QAM</w:t>
            </w:r>
          </w:p>
        </w:tc>
        <w:tc>
          <w:tcPr>
            <w:tcW w:w="827" w:type="dxa"/>
            <w:vAlign w:val="center"/>
          </w:tcPr>
          <w:p w14:paraId="58736441" w14:textId="753007D6" w:rsidR="00FD3385" w:rsidRPr="00FD3385" w:rsidRDefault="00FD3385" w:rsidP="00FD3385">
            <w:pPr>
              <w:jc w:val="center"/>
              <w:rPr>
                <w:kern w:val="24"/>
                <w:sz w:val="18"/>
                <w:szCs w:val="18"/>
              </w:rPr>
            </w:pPr>
            <w:r w:rsidRPr="00FD3385">
              <w:rPr>
                <w:rFonts w:eastAsia="等线" w:cs="Times New Roman"/>
                <w:kern w:val="24"/>
                <w:sz w:val="18"/>
                <w:szCs w:val="18"/>
              </w:rPr>
              <w:t>8.273</w:t>
            </w:r>
          </w:p>
        </w:tc>
        <w:tc>
          <w:tcPr>
            <w:tcW w:w="827" w:type="dxa"/>
            <w:vAlign w:val="center"/>
          </w:tcPr>
          <w:p w14:paraId="5DDA07B3" w14:textId="5B500929" w:rsidR="00FD3385" w:rsidRPr="00FD3385" w:rsidRDefault="00FD3385" w:rsidP="00FD3385">
            <w:pPr>
              <w:jc w:val="center"/>
              <w:rPr>
                <w:kern w:val="24"/>
                <w:sz w:val="18"/>
                <w:szCs w:val="18"/>
              </w:rPr>
            </w:pPr>
            <w:r w:rsidRPr="00FD3385">
              <w:rPr>
                <w:rFonts w:eastAsia="等线" w:cs="Times New Roman"/>
                <w:kern w:val="24"/>
                <w:sz w:val="18"/>
                <w:szCs w:val="18"/>
              </w:rPr>
              <w:t>7.639</w:t>
            </w:r>
          </w:p>
        </w:tc>
        <w:tc>
          <w:tcPr>
            <w:tcW w:w="827" w:type="dxa"/>
            <w:vAlign w:val="center"/>
          </w:tcPr>
          <w:p w14:paraId="1066420F" w14:textId="448C9A75" w:rsidR="00FD3385" w:rsidRPr="00FD3385" w:rsidRDefault="00FD3385" w:rsidP="00FD3385">
            <w:pPr>
              <w:jc w:val="center"/>
              <w:rPr>
                <w:kern w:val="24"/>
                <w:sz w:val="18"/>
                <w:szCs w:val="18"/>
              </w:rPr>
            </w:pPr>
            <w:r w:rsidRPr="00FD3385">
              <w:rPr>
                <w:rFonts w:eastAsia="等线" w:cs="Times New Roman"/>
                <w:kern w:val="24"/>
                <w:sz w:val="18"/>
                <w:szCs w:val="18"/>
              </w:rPr>
              <w:t>0.634</w:t>
            </w:r>
          </w:p>
        </w:tc>
      </w:tr>
      <w:tr w:rsidR="00FD3385" w:rsidRPr="006B3F0B" w14:paraId="10D0F2B0" w14:textId="77777777" w:rsidTr="005F5F9C">
        <w:trPr>
          <w:trHeight w:val="138"/>
        </w:trPr>
        <w:tc>
          <w:tcPr>
            <w:tcW w:w="361" w:type="dxa"/>
            <w:vAlign w:val="center"/>
          </w:tcPr>
          <w:p w14:paraId="475F914F"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38565E83"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6474A71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A3C40CD"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48EF1EF" w14:textId="342C10D9"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1AE42229"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3CFF4B8C"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29020CBB"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4EAF37BA"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32F9B396"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306B533D"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20652B85" w14:textId="4708CA51"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6443576B"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67D965E"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1AFE363E" w14:textId="7D95A7D6" w:rsidR="00FD3385" w:rsidRPr="00FD3385" w:rsidRDefault="00FD3385" w:rsidP="00FD3385">
            <w:pPr>
              <w:jc w:val="center"/>
              <w:rPr>
                <w:kern w:val="24"/>
                <w:sz w:val="18"/>
                <w:szCs w:val="18"/>
              </w:rPr>
            </w:pPr>
            <w:r w:rsidRPr="00FD3385">
              <w:rPr>
                <w:rFonts w:eastAsia="等线" w:cs="Times New Roman"/>
                <w:kern w:val="24"/>
                <w:sz w:val="18"/>
                <w:szCs w:val="18"/>
              </w:rPr>
              <w:t>8.526</w:t>
            </w:r>
          </w:p>
        </w:tc>
        <w:tc>
          <w:tcPr>
            <w:tcW w:w="827" w:type="dxa"/>
            <w:vAlign w:val="center"/>
          </w:tcPr>
          <w:p w14:paraId="2573B4CD" w14:textId="59D04DDF" w:rsidR="00FD3385" w:rsidRPr="00FD3385" w:rsidRDefault="00FD3385" w:rsidP="00FD3385">
            <w:pPr>
              <w:jc w:val="center"/>
              <w:rPr>
                <w:kern w:val="24"/>
                <w:sz w:val="18"/>
                <w:szCs w:val="18"/>
              </w:rPr>
            </w:pPr>
            <w:r w:rsidRPr="00FD3385">
              <w:rPr>
                <w:rFonts w:eastAsia="等线" w:cs="Times New Roman"/>
                <w:kern w:val="24"/>
                <w:sz w:val="18"/>
                <w:szCs w:val="18"/>
              </w:rPr>
              <w:t>7.695</w:t>
            </w:r>
          </w:p>
        </w:tc>
        <w:tc>
          <w:tcPr>
            <w:tcW w:w="827" w:type="dxa"/>
            <w:vAlign w:val="center"/>
          </w:tcPr>
          <w:p w14:paraId="62EBF2DD" w14:textId="1A9918F0" w:rsidR="00FD3385" w:rsidRPr="00FD3385" w:rsidRDefault="00FD3385" w:rsidP="00FD3385">
            <w:pPr>
              <w:jc w:val="center"/>
              <w:rPr>
                <w:kern w:val="24"/>
                <w:sz w:val="18"/>
                <w:szCs w:val="18"/>
              </w:rPr>
            </w:pPr>
            <w:r w:rsidRPr="00FD3385">
              <w:rPr>
                <w:rFonts w:eastAsia="等线" w:cs="Times New Roman"/>
                <w:kern w:val="24"/>
                <w:sz w:val="18"/>
                <w:szCs w:val="18"/>
              </w:rPr>
              <w:t>0.831</w:t>
            </w:r>
          </w:p>
        </w:tc>
      </w:tr>
      <w:tr w:rsidR="00FD3385" w:rsidRPr="006B3F0B" w14:paraId="7320B64B" w14:textId="77777777" w:rsidTr="005F5F9C">
        <w:trPr>
          <w:trHeight w:val="138"/>
        </w:trPr>
        <w:tc>
          <w:tcPr>
            <w:tcW w:w="361" w:type="dxa"/>
            <w:vAlign w:val="center"/>
          </w:tcPr>
          <w:p w14:paraId="3AFAFAB7"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97121D6"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142BE30A"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72B1B75E"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6D48EF4" w14:textId="2815DD45"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437CFF95"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2D65C1E9"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33CCC5C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51CB939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09E917B1"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4E3E97FF"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525A0267" w14:textId="00E42620"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621B116B"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3781435"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70AC0307" w14:textId="07661523" w:rsidR="00FD3385" w:rsidRPr="00FD3385" w:rsidRDefault="00FD3385" w:rsidP="00FD3385">
            <w:pPr>
              <w:jc w:val="center"/>
              <w:rPr>
                <w:kern w:val="24"/>
                <w:sz w:val="18"/>
                <w:szCs w:val="18"/>
              </w:rPr>
            </w:pPr>
            <w:r w:rsidRPr="00FD3385">
              <w:rPr>
                <w:rFonts w:eastAsia="等线" w:cs="Times New Roman"/>
                <w:kern w:val="24"/>
                <w:sz w:val="18"/>
                <w:szCs w:val="18"/>
              </w:rPr>
              <w:t>7.847</w:t>
            </w:r>
          </w:p>
        </w:tc>
        <w:tc>
          <w:tcPr>
            <w:tcW w:w="827" w:type="dxa"/>
            <w:vAlign w:val="center"/>
          </w:tcPr>
          <w:p w14:paraId="11FD1237" w14:textId="74C77277" w:rsidR="00FD3385" w:rsidRPr="00FD3385" w:rsidRDefault="00FD3385" w:rsidP="00FD3385">
            <w:pPr>
              <w:jc w:val="center"/>
              <w:rPr>
                <w:kern w:val="24"/>
                <w:sz w:val="18"/>
                <w:szCs w:val="18"/>
              </w:rPr>
            </w:pPr>
            <w:r w:rsidRPr="00FD3385">
              <w:rPr>
                <w:rFonts w:eastAsia="等线" w:cs="Times New Roman"/>
                <w:kern w:val="24"/>
                <w:sz w:val="18"/>
                <w:szCs w:val="18"/>
              </w:rPr>
              <w:t>7.06</w:t>
            </w:r>
          </w:p>
        </w:tc>
        <w:tc>
          <w:tcPr>
            <w:tcW w:w="827" w:type="dxa"/>
            <w:vAlign w:val="center"/>
          </w:tcPr>
          <w:p w14:paraId="34B08666" w14:textId="0718D26B" w:rsidR="00FD3385" w:rsidRPr="00FD3385" w:rsidRDefault="00FD3385" w:rsidP="00FD3385">
            <w:pPr>
              <w:jc w:val="center"/>
              <w:rPr>
                <w:kern w:val="24"/>
                <w:sz w:val="18"/>
                <w:szCs w:val="18"/>
              </w:rPr>
            </w:pPr>
            <w:r w:rsidRPr="00FD3385">
              <w:rPr>
                <w:rFonts w:eastAsia="等线" w:cs="Times New Roman"/>
                <w:kern w:val="24"/>
                <w:sz w:val="18"/>
                <w:szCs w:val="18"/>
              </w:rPr>
              <w:t>0.787</w:t>
            </w:r>
          </w:p>
        </w:tc>
      </w:tr>
      <w:tr w:rsidR="00FD3385" w:rsidRPr="006B3F0B" w14:paraId="24B7C057" w14:textId="77777777" w:rsidTr="005F5F9C">
        <w:trPr>
          <w:trHeight w:val="138"/>
        </w:trPr>
        <w:tc>
          <w:tcPr>
            <w:tcW w:w="361" w:type="dxa"/>
            <w:vAlign w:val="center"/>
          </w:tcPr>
          <w:p w14:paraId="48FE40C6"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5D07CA90"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0EF2DFF7"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686BE8E"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A490D6D" w14:textId="019D02FF"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6F94DF25"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3D417265"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2CE7286"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50C2C64"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0F0FA42A"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66199CB2"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F9D56C4" w14:textId="281D0ED1"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521691F1"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6E9A464"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C546201" w14:textId="4DB6E1F5" w:rsidR="00FD3385" w:rsidRPr="00FD3385" w:rsidRDefault="00FD3385" w:rsidP="00FD3385">
            <w:pPr>
              <w:jc w:val="center"/>
              <w:rPr>
                <w:kern w:val="24"/>
                <w:sz w:val="18"/>
                <w:szCs w:val="18"/>
              </w:rPr>
            </w:pPr>
            <w:r w:rsidRPr="00FD3385">
              <w:rPr>
                <w:rFonts w:eastAsia="等线" w:cs="Times New Roman"/>
                <w:kern w:val="24"/>
                <w:sz w:val="18"/>
                <w:szCs w:val="18"/>
              </w:rPr>
              <w:t>8.387</w:t>
            </w:r>
          </w:p>
        </w:tc>
        <w:tc>
          <w:tcPr>
            <w:tcW w:w="827" w:type="dxa"/>
            <w:vAlign w:val="center"/>
          </w:tcPr>
          <w:p w14:paraId="1C407364" w14:textId="413372C4" w:rsidR="00FD3385" w:rsidRPr="00FD3385" w:rsidRDefault="00FD3385" w:rsidP="00FD3385">
            <w:pPr>
              <w:jc w:val="center"/>
              <w:rPr>
                <w:kern w:val="24"/>
                <w:sz w:val="18"/>
                <w:szCs w:val="18"/>
              </w:rPr>
            </w:pPr>
            <w:r w:rsidRPr="00FD3385">
              <w:rPr>
                <w:rFonts w:eastAsia="等线" w:cs="Times New Roman"/>
                <w:kern w:val="24"/>
                <w:sz w:val="18"/>
                <w:szCs w:val="18"/>
              </w:rPr>
              <w:t>7.745</w:t>
            </w:r>
          </w:p>
        </w:tc>
        <w:tc>
          <w:tcPr>
            <w:tcW w:w="827" w:type="dxa"/>
            <w:vAlign w:val="center"/>
          </w:tcPr>
          <w:p w14:paraId="6F97918D" w14:textId="7ABF93C4" w:rsidR="00FD3385" w:rsidRPr="00FD3385" w:rsidRDefault="00FD3385" w:rsidP="00FD3385">
            <w:pPr>
              <w:jc w:val="center"/>
              <w:rPr>
                <w:kern w:val="24"/>
                <w:sz w:val="18"/>
                <w:szCs w:val="18"/>
              </w:rPr>
            </w:pPr>
            <w:r w:rsidRPr="00FD3385">
              <w:rPr>
                <w:rFonts w:eastAsia="等线" w:cs="Times New Roman"/>
                <w:kern w:val="24"/>
                <w:sz w:val="18"/>
                <w:szCs w:val="18"/>
              </w:rPr>
              <w:t>0.642</w:t>
            </w:r>
          </w:p>
        </w:tc>
      </w:tr>
      <w:tr w:rsidR="00FD3385" w:rsidRPr="006B3F0B" w14:paraId="7D02876C" w14:textId="77777777" w:rsidTr="005F5F9C">
        <w:trPr>
          <w:trHeight w:val="138"/>
        </w:trPr>
        <w:tc>
          <w:tcPr>
            <w:tcW w:w="361" w:type="dxa"/>
            <w:vAlign w:val="center"/>
          </w:tcPr>
          <w:p w14:paraId="385A95A9"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062C35E3"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691BEF7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FBFD784"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DBBD0E0" w14:textId="38D0356A"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1948E6D6"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1CCC61D5"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7D1E3CC"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A1CE48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4177B33C"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2823D473"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0199F67B" w14:textId="4EC2FCF1"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0A9170BA"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89E5136"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3C9E4817" w14:textId="3E86ECCF" w:rsidR="00FD3385" w:rsidRPr="00FD3385" w:rsidRDefault="00FD3385" w:rsidP="00FD3385">
            <w:pPr>
              <w:jc w:val="center"/>
              <w:rPr>
                <w:kern w:val="24"/>
                <w:sz w:val="18"/>
                <w:szCs w:val="18"/>
              </w:rPr>
            </w:pPr>
            <w:r w:rsidRPr="00FD3385">
              <w:rPr>
                <w:rFonts w:eastAsia="等线" w:cs="Times New Roman"/>
                <w:kern w:val="24"/>
                <w:sz w:val="18"/>
                <w:szCs w:val="18"/>
              </w:rPr>
              <w:t>8.029</w:t>
            </w:r>
          </w:p>
        </w:tc>
        <w:tc>
          <w:tcPr>
            <w:tcW w:w="827" w:type="dxa"/>
            <w:vAlign w:val="center"/>
          </w:tcPr>
          <w:p w14:paraId="1F4076C8" w14:textId="426C6106" w:rsidR="00FD3385" w:rsidRPr="00FD3385" w:rsidRDefault="00FD3385" w:rsidP="00FD3385">
            <w:pPr>
              <w:jc w:val="center"/>
              <w:rPr>
                <w:kern w:val="24"/>
                <w:sz w:val="18"/>
                <w:szCs w:val="18"/>
              </w:rPr>
            </w:pPr>
            <w:r w:rsidRPr="00FD3385">
              <w:rPr>
                <w:rFonts w:eastAsia="等线" w:cs="Times New Roman"/>
                <w:kern w:val="24"/>
                <w:sz w:val="18"/>
                <w:szCs w:val="18"/>
              </w:rPr>
              <w:t>7.526</w:t>
            </w:r>
          </w:p>
        </w:tc>
        <w:tc>
          <w:tcPr>
            <w:tcW w:w="827" w:type="dxa"/>
            <w:vAlign w:val="center"/>
          </w:tcPr>
          <w:p w14:paraId="07199F57" w14:textId="0435CF80" w:rsidR="00FD3385" w:rsidRPr="00FD3385" w:rsidRDefault="00FD3385" w:rsidP="00FD3385">
            <w:pPr>
              <w:jc w:val="center"/>
              <w:rPr>
                <w:kern w:val="24"/>
                <w:sz w:val="18"/>
                <w:szCs w:val="18"/>
              </w:rPr>
            </w:pPr>
            <w:r w:rsidRPr="00FD3385">
              <w:rPr>
                <w:rFonts w:eastAsia="等线" w:cs="Times New Roman"/>
                <w:kern w:val="24"/>
                <w:sz w:val="18"/>
                <w:szCs w:val="18"/>
              </w:rPr>
              <w:t>0.503</w:t>
            </w:r>
          </w:p>
        </w:tc>
      </w:tr>
      <w:tr w:rsidR="00FD3385" w:rsidRPr="006B3F0B" w14:paraId="4B4FD87C" w14:textId="77777777" w:rsidTr="005F5F9C">
        <w:trPr>
          <w:trHeight w:val="138"/>
        </w:trPr>
        <w:tc>
          <w:tcPr>
            <w:tcW w:w="361" w:type="dxa"/>
            <w:vAlign w:val="center"/>
          </w:tcPr>
          <w:p w14:paraId="65122AA0"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04FA27A7"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0BCFD7E3"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F99C501"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9279148" w14:textId="15F6120B"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4DFD296F"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042B5C99"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0E8C01D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C2E9D85"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135DD50E"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11C3367B"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090DCF99" w14:textId="54D5E962"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71E1DBEC"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BEE78C"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36C58E3F" w14:textId="296DB5EF" w:rsidR="00FD3385" w:rsidRPr="00FD3385" w:rsidRDefault="00FD3385" w:rsidP="00FD3385">
            <w:pPr>
              <w:jc w:val="center"/>
              <w:rPr>
                <w:kern w:val="24"/>
                <w:sz w:val="18"/>
                <w:szCs w:val="18"/>
              </w:rPr>
            </w:pPr>
            <w:r w:rsidRPr="00FD3385">
              <w:rPr>
                <w:rFonts w:eastAsia="等线" w:cs="Times New Roman"/>
                <w:kern w:val="24"/>
                <w:sz w:val="18"/>
                <w:szCs w:val="18"/>
              </w:rPr>
              <w:t>8.091</w:t>
            </w:r>
          </w:p>
        </w:tc>
        <w:tc>
          <w:tcPr>
            <w:tcW w:w="827" w:type="dxa"/>
            <w:vAlign w:val="center"/>
          </w:tcPr>
          <w:p w14:paraId="53EEDD0E" w14:textId="44DA15AE" w:rsidR="00FD3385" w:rsidRPr="00FD3385" w:rsidRDefault="00FD3385" w:rsidP="00FD3385">
            <w:pPr>
              <w:jc w:val="center"/>
              <w:rPr>
                <w:kern w:val="24"/>
                <w:sz w:val="18"/>
                <w:szCs w:val="18"/>
              </w:rPr>
            </w:pPr>
            <w:r w:rsidRPr="00FD3385">
              <w:rPr>
                <w:rFonts w:eastAsia="等线" w:cs="Times New Roman"/>
                <w:kern w:val="24"/>
                <w:sz w:val="18"/>
                <w:szCs w:val="18"/>
              </w:rPr>
              <w:t>7.465</w:t>
            </w:r>
          </w:p>
        </w:tc>
        <w:tc>
          <w:tcPr>
            <w:tcW w:w="827" w:type="dxa"/>
            <w:vAlign w:val="center"/>
          </w:tcPr>
          <w:p w14:paraId="0DA3430C" w14:textId="7D0AC426" w:rsidR="00FD3385" w:rsidRPr="00FD3385" w:rsidRDefault="00FD3385" w:rsidP="00FD3385">
            <w:pPr>
              <w:jc w:val="center"/>
              <w:rPr>
                <w:kern w:val="24"/>
                <w:sz w:val="18"/>
                <w:szCs w:val="18"/>
              </w:rPr>
            </w:pPr>
            <w:r w:rsidRPr="00FD3385">
              <w:rPr>
                <w:rFonts w:eastAsia="等线" w:cs="Times New Roman"/>
                <w:kern w:val="24"/>
                <w:sz w:val="18"/>
                <w:szCs w:val="18"/>
              </w:rPr>
              <w:t>0.626</w:t>
            </w:r>
          </w:p>
        </w:tc>
      </w:tr>
      <w:tr w:rsidR="00FD3385" w:rsidRPr="006B3F0B" w14:paraId="3CC5BA3F" w14:textId="77777777" w:rsidTr="005F5F9C">
        <w:trPr>
          <w:trHeight w:val="138"/>
        </w:trPr>
        <w:tc>
          <w:tcPr>
            <w:tcW w:w="361" w:type="dxa"/>
            <w:vAlign w:val="center"/>
          </w:tcPr>
          <w:p w14:paraId="5130DE91"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5AD7527E"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1184823E"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23854F87"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C48C110" w14:textId="672934B7"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1E23668B"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4F21B345"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AE7309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23EDDA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70C930BE"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715FDF55"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0607B8E4" w14:textId="06EB759E"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714CC3CA"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90008BB"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15BBA97" w14:textId="10A2CC8D" w:rsidR="00FD3385" w:rsidRPr="00FD3385" w:rsidRDefault="00FD3385" w:rsidP="00FD3385">
            <w:pPr>
              <w:jc w:val="center"/>
              <w:rPr>
                <w:kern w:val="24"/>
                <w:sz w:val="18"/>
                <w:szCs w:val="18"/>
              </w:rPr>
            </w:pPr>
            <w:r w:rsidRPr="00FD3385">
              <w:rPr>
                <w:rFonts w:eastAsia="等线" w:cs="Times New Roman"/>
                <w:kern w:val="24"/>
                <w:sz w:val="18"/>
                <w:szCs w:val="18"/>
              </w:rPr>
              <w:t>7.541</w:t>
            </w:r>
          </w:p>
        </w:tc>
        <w:tc>
          <w:tcPr>
            <w:tcW w:w="827" w:type="dxa"/>
            <w:vAlign w:val="center"/>
          </w:tcPr>
          <w:p w14:paraId="3711DF5D" w14:textId="6F41013E" w:rsidR="00FD3385" w:rsidRPr="00FD3385" w:rsidRDefault="00FD3385" w:rsidP="00FD3385">
            <w:pPr>
              <w:jc w:val="center"/>
              <w:rPr>
                <w:kern w:val="24"/>
                <w:sz w:val="18"/>
                <w:szCs w:val="18"/>
              </w:rPr>
            </w:pPr>
            <w:r w:rsidRPr="00FD3385">
              <w:rPr>
                <w:rFonts w:eastAsia="等线" w:cs="Times New Roman"/>
                <w:kern w:val="24"/>
                <w:sz w:val="18"/>
                <w:szCs w:val="18"/>
              </w:rPr>
              <w:t>6.972</w:t>
            </w:r>
          </w:p>
        </w:tc>
        <w:tc>
          <w:tcPr>
            <w:tcW w:w="827" w:type="dxa"/>
            <w:vAlign w:val="center"/>
          </w:tcPr>
          <w:p w14:paraId="43B2C894" w14:textId="549D636D" w:rsidR="00FD3385" w:rsidRPr="00FD3385" w:rsidRDefault="00FD3385" w:rsidP="00FD3385">
            <w:pPr>
              <w:jc w:val="center"/>
              <w:rPr>
                <w:kern w:val="24"/>
                <w:sz w:val="18"/>
                <w:szCs w:val="18"/>
              </w:rPr>
            </w:pPr>
            <w:r w:rsidRPr="00FD3385">
              <w:rPr>
                <w:rFonts w:eastAsia="等线" w:cs="Times New Roman"/>
                <w:kern w:val="24"/>
                <w:sz w:val="18"/>
                <w:szCs w:val="18"/>
              </w:rPr>
              <w:t>0.569</w:t>
            </w:r>
          </w:p>
        </w:tc>
      </w:tr>
      <w:tr w:rsidR="00FD3385" w:rsidRPr="006B3F0B" w14:paraId="3F9CBC34" w14:textId="77777777" w:rsidTr="005F5F9C">
        <w:trPr>
          <w:trHeight w:val="138"/>
        </w:trPr>
        <w:tc>
          <w:tcPr>
            <w:tcW w:w="361" w:type="dxa"/>
            <w:vAlign w:val="center"/>
          </w:tcPr>
          <w:p w14:paraId="0886CC9F"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3664990C"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4C503E6B"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D777FA3"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C687838" w14:textId="2BF8C526"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3ED8B451"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1A8A5534"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7F3743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1BD86DE"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3EEBD149"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77C8A0CD"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66CDDD05" w14:textId="55CD1F81"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02A4EF19"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C75433D"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9A134A3" w14:textId="4B71E4CB" w:rsidR="00FD3385" w:rsidRPr="00FD3385" w:rsidRDefault="00FD3385" w:rsidP="00FD3385">
            <w:pPr>
              <w:jc w:val="center"/>
              <w:rPr>
                <w:kern w:val="24"/>
                <w:sz w:val="18"/>
                <w:szCs w:val="18"/>
              </w:rPr>
            </w:pPr>
            <w:r w:rsidRPr="00FD3385">
              <w:rPr>
                <w:rFonts w:eastAsia="等线" w:cs="Times New Roman"/>
                <w:kern w:val="24"/>
                <w:sz w:val="18"/>
                <w:szCs w:val="18"/>
              </w:rPr>
              <w:t>8.151</w:t>
            </w:r>
          </w:p>
        </w:tc>
        <w:tc>
          <w:tcPr>
            <w:tcW w:w="827" w:type="dxa"/>
            <w:vAlign w:val="center"/>
          </w:tcPr>
          <w:p w14:paraId="086D018A" w14:textId="566BA38C" w:rsidR="00FD3385" w:rsidRPr="00FD3385" w:rsidRDefault="00FD3385" w:rsidP="00FD3385">
            <w:pPr>
              <w:jc w:val="center"/>
              <w:rPr>
                <w:kern w:val="24"/>
                <w:sz w:val="18"/>
                <w:szCs w:val="18"/>
              </w:rPr>
            </w:pPr>
            <w:r w:rsidRPr="00FD3385">
              <w:rPr>
                <w:rFonts w:eastAsia="等线" w:cs="Times New Roman"/>
                <w:kern w:val="24"/>
                <w:sz w:val="18"/>
                <w:szCs w:val="18"/>
              </w:rPr>
              <w:t>7.626</w:t>
            </w:r>
          </w:p>
        </w:tc>
        <w:tc>
          <w:tcPr>
            <w:tcW w:w="827" w:type="dxa"/>
            <w:vAlign w:val="center"/>
          </w:tcPr>
          <w:p w14:paraId="58E0B56B" w14:textId="6D0289D5" w:rsidR="00FD3385" w:rsidRPr="00FD3385" w:rsidRDefault="00FD3385" w:rsidP="00FD3385">
            <w:pPr>
              <w:jc w:val="center"/>
              <w:rPr>
                <w:kern w:val="24"/>
                <w:sz w:val="18"/>
                <w:szCs w:val="18"/>
              </w:rPr>
            </w:pPr>
            <w:r w:rsidRPr="00FD3385">
              <w:rPr>
                <w:rFonts w:eastAsia="等线" w:cs="Times New Roman"/>
                <w:kern w:val="24"/>
                <w:sz w:val="18"/>
                <w:szCs w:val="18"/>
              </w:rPr>
              <w:t>0.525</w:t>
            </w:r>
          </w:p>
        </w:tc>
      </w:tr>
    </w:tbl>
    <w:p w14:paraId="7AECE87C" w14:textId="77777777" w:rsidR="00FD3385" w:rsidRDefault="00FD3385" w:rsidP="00FD3385">
      <w:pPr>
        <w:rPr>
          <w:rFonts w:eastAsia="Malgun Gothic"/>
          <w:lang w:eastAsia="ko-KR"/>
        </w:rPr>
      </w:pPr>
    </w:p>
    <w:p w14:paraId="6D9FD5D4" w14:textId="77777777" w:rsidR="00FD3385" w:rsidRDefault="00FD3385" w:rsidP="00FD3385">
      <w:pPr>
        <w:rPr>
          <w:rFonts w:eastAsia="Malgun Gothic"/>
          <w:lang w:eastAsia="ko-KR"/>
        </w:rPr>
      </w:pPr>
    </w:p>
    <w:p w14:paraId="27DB1EBA" w14:textId="70853639" w:rsidR="00FD3385" w:rsidRPr="00FD3385" w:rsidRDefault="00FD3385" w:rsidP="00FD3385">
      <w:pPr>
        <w:jc w:val="center"/>
        <w:rPr>
          <w:rFonts w:hint="eastAsia"/>
          <w:lang w:eastAsia="zh-CN"/>
        </w:rPr>
      </w:pPr>
      <w:r>
        <w:rPr>
          <w:lang w:eastAsia="zh-CN"/>
        </w:rPr>
        <w:t xml:space="preserve">Table </w:t>
      </w:r>
      <w:r>
        <w:rPr>
          <w:lang w:eastAsia="zh-CN"/>
        </w:rPr>
        <w:t>7</w:t>
      </w:r>
      <w:r>
        <w:rPr>
          <w:lang w:eastAsia="zh-CN"/>
        </w:rPr>
        <w:t xml:space="preserve">: Simulation results for PUSCH with UL symbol muting, 8Rx, Mapping </w:t>
      </w:r>
      <w:r>
        <w:rPr>
          <w:lang w:eastAsia="zh-CN"/>
        </w:rPr>
        <w:t>B</w:t>
      </w:r>
      <w:r>
        <w:rPr>
          <w:lang w:eastAsia="zh-CN"/>
        </w:rPr>
        <w:t xml:space="preserve"> </w:t>
      </w:r>
    </w:p>
    <w:tbl>
      <w:tblPr>
        <w:tblStyle w:val="a8"/>
        <w:tblpPr w:leftFromText="180" w:rightFromText="180" w:vertAnchor="text" w:tblpXSpec="center" w:tblpY="1"/>
        <w:tblOverlap w:val="never"/>
        <w:tblW w:w="11255" w:type="dxa"/>
        <w:tblLook w:val="04A0" w:firstRow="1" w:lastRow="0" w:firstColumn="1" w:lastColumn="0" w:noHBand="0" w:noVBand="1"/>
      </w:tblPr>
      <w:tblGrid>
        <w:gridCol w:w="361"/>
        <w:gridCol w:w="368"/>
        <w:gridCol w:w="640"/>
        <w:gridCol w:w="655"/>
        <w:gridCol w:w="650"/>
        <w:gridCol w:w="686"/>
        <w:gridCol w:w="794"/>
        <w:gridCol w:w="869"/>
        <w:gridCol w:w="461"/>
        <w:gridCol w:w="598"/>
        <w:gridCol w:w="758"/>
        <w:gridCol w:w="585"/>
        <w:gridCol w:w="599"/>
        <w:gridCol w:w="750"/>
        <w:gridCol w:w="827"/>
        <w:gridCol w:w="827"/>
        <w:gridCol w:w="827"/>
      </w:tblGrid>
      <w:tr w:rsidR="00FD3385" w:rsidRPr="006B3F0B" w14:paraId="4113B78D" w14:textId="77777777" w:rsidTr="005F5F9C">
        <w:trPr>
          <w:trHeight w:val="561"/>
        </w:trPr>
        <w:tc>
          <w:tcPr>
            <w:tcW w:w="361" w:type="dxa"/>
            <w:vAlign w:val="center"/>
          </w:tcPr>
          <w:p w14:paraId="1C369107" w14:textId="77777777" w:rsidR="00FD3385" w:rsidRPr="006B3F0B" w:rsidRDefault="00FD3385" w:rsidP="005F5F9C">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46669A5" w14:textId="77777777" w:rsidR="00FD3385" w:rsidRPr="006B3F0B" w:rsidRDefault="00FD3385" w:rsidP="005F5F9C">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40" w:type="dxa"/>
            <w:vAlign w:val="center"/>
          </w:tcPr>
          <w:p w14:paraId="17EFD050"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CS</w:t>
            </w:r>
          </w:p>
        </w:tc>
        <w:tc>
          <w:tcPr>
            <w:tcW w:w="655" w:type="dxa"/>
            <w:vAlign w:val="center"/>
          </w:tcPr>
          <w:p w14:paraId="661739CB" w14:textId="77777777" w:rsidR="00FD3385" w:rsidRDefault="00FD3385" w:rsidP="005F5F9C">
            <w:pPr>
              <w:jc w:val="center"/>
              <w:rPr>
                <w:sz w:val="13"/>
                <w:szCs w:val="13"/>
                <w:lang w:eastAsia="zh-CN"/>
              </w:rPr>
            </w:pPr>
            <w:r>
              <w:rPr>
                <w:rFonts w:hint="eastAsia"/>
                <w:sz w:val="13"/>
                <w:szCs w:val="13"/>
                <w:lang w:eastAsia="zh-CN"/>
              </w:rPr>
              <w:t>B</w:t>
            </w:r>
            <w:r>
              <w:rPr>
                <w:sz w:val="13"/>
                <w:szCs w:val="13"/>
                <w:lang w:eastAsia="zh-CN"/>
              </w:rPr>
              <w:t>W</w:t>
            </w:r>
          </w:p>
        </w:tc>
        <w:tc>
          <w:tcPr>
            <w:tcW w:w="650" w:type="dxa"/>
            <w:vAlign w:val="center"/>
          </w:tcPr>
          <w:p w14:paraId="24110B72" w14:textId="77777777" w:rsidR="00FD3385" w:rsidRDefault="00FD3385" w:rsidP="005F5F9C">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86" w:type="dxa"/>
            <w:vAlign w:val="center"/>
          </w:tcPr>
          <w:p w14:paraId="3CF0E111" w14:textId="77777777" w:rsidR="00FD3385" w:rsidRPr="006B3F0B" w:rsidRDefault="00FD3385" w:rsidP="005F5F9C">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7FF71C0B" w14:textId="77777777" w:rsidR="00FD3385" w:rsidRPr="006B3F0B" w:rsidRDefault="00FD3385" w:rsidP="005F5F9C">
            <w:pPr>
              <w:jc w:val="center"/>
              <w:rPr>
                <w:sz w:val="13"/>
                <w:szCs w:val="13"/>
                <w:lang w:eastAsia="zh-CN"/>
              </w:rPr>
            </w:pPr>
            <w:r w:rsidRPr="006B3F0B">
              <w:rPr>
                <w:sz w:val="13"/>
                <w:szCs w:val="13"/>
                <w:lang w:eastAsia="zh-CN"/>
              </w:rPr>
              <w:t>Channel model (target cell)</w:t>
            </w:r>
          </w:p>
        </w:tc>
        <w:tc>
          <w:tcPr>
            <w:tcW w:w="869" w:type="dxa"/>
            <w:vAlign w:val="center"/>
          </w:tcPr>
          <w:p w14:paraId="45FBCE27" w14:textId="77777777" w:rsidR="00FD3385" w:rsidRPr="006B3F0B" w:rsidRDefault="00FD3385" w:rsidP="005F5F9C">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61" w:type="dxa"/>
            <w:vAlign w:val="center"/>
          </w:tcPr>
          <w:p w14:paraId="68208741" w14:textId="77777777" w:rsidR="00FD3385" w:rsidRDefault="00FD3385" w:rsidP="005F5F9C">
            <w:pPr>
              <w:jc w:val="center"/>
              <w:rPr>
                <w:sz w:val="13"/>
                <w:szCs w:val="13"/>
                <w:lang w:eastAsia="zh-CN"/>
              </w:rPr>
            </w:pPr>
            <w:r>
              <w:rPr>
                <w:rFonts w:hint="eastAsia"/>
                <w:sz w:val="13"/>
                <w:szCs w:val="13"/>
                <w:lang w:eastAsia="zh-CN"/>
              </w:rPr>
              <w:t>S</w:t>
            </w:r>
            <w:r>
              <w:rPr>
                <w:sz w:val="13"/>
                <w:szCs w:val="13"/>
                <w:lang w:eastAsia="zh-CN"/>
              </w:rPr>
              <w:t xml:space="preserve">et </w:t>
            </w:r>
          </w:p>
        </w:tc>
        <w:tc>
          <w:tcPr>
            <w:tcW w:w="598" w:type="dxa"/>
            <w:vAlign w:val="center"/>
          </w:tcPr>
          <w:p w14:paraId="42F1C7B1" w14:textId="77777777" w:rsidR="00FD3385" w:rsidRDefault="00FD3385" w:rsidP="005F5F9C">
            <w:pPr>
              <w:jc w:val="center"/>
              <w:rPr>
                <w:sz w:val="13"/>
                <w:szCs w:val="13"/>
                <w:lang w:eastAsia="zh-CN"/>
              </w:rPr>
            </w:pPr>
            <w:r>
              <w:rPr>
                <w:rFonts w:hint="eastAsia"/>
                <w:sz w:val="13"/>
                <w:szCs w:val="13"/>
                <w:lang w:eastAsia="zh-CN"/>
              </w:rPr>
              <w:t>(</w:t>
            </w:r>
            <w:r>
              <w:rPr>
                <w:sz w:val="13"/>
                <w:szCs w:val="13"/>
                <w:lang w:eastAsia="zh-CN"/>
              </w:rPr>
              <w:t>INR1,</w:t>
            </w:r>
          </w:p>
          <w:p w14:paraId="5086AD89" w14:textId="77777777" w:rsidR="00FD3385" w:rsidRPr="006B3F0B" w:rsidRDefault="00FD3385" w:rsidP="005F5F9C">
            <w:pPr>
              <w:jc w:val="center"/>
              <w:rPr>
                <w:sz w:val="13"/>
                <w:szCs w:val="13"/>
                <w:lang w:eastAsia="zh-CN"/>
              </w:rPr>
            </w:pPr>
            <w:r>
              <w:rPr>
                <w:sz w:val="13"/>
                <w:szCs w:val="13"/>
                <w:lang w:eastAsia="zh-CN"/>
              </w:rPr>
              <w:t>INR2)</w:t>
            </w:r>
          </w:p>
        </w:tc>
        <w:tc>
          <w:tcPr>
            <w:tcW w:w="758" w:type="dxa"/>
            <w:vAlign w:val="center"/>
          </w:tcPr>
          <w:p w14:paraId="59BC519C" w14:textId="77777777" w:rsidR="00FD3385" w:rsidRPr="006B3F0B" w:rsidRDefault="00FD3385" w:rsidP="005F5F9C">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893BCA4" w14:textId="77777777" w:rsidR="00FD3385" w:rsidRPr="006B3F0B" w:rsidRDefault="00FD3385" w:rsidP="005F5F9C">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6B8B9CB"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7BC6EE6"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2F73257" w14:textId="77777777" w:rsidR="00FD3385" w:rsidRPr="006B3F0B" w:rsidRDefault="00FD3385" w:rsidP="005F5F9C">
            <w:pPr>
              <w:jc w:val="center"/>
              <w:rPr>
                <w:sz w:val="13"/>
                <w:szCs w:val="13"/>
                <w:lang w:eastAsia="zh-CN"/>
              </w:rPr>
            </w:pPr>
            <w:r w:rsidRPr="006B3F0B">
              <w:rPr>
                <w:sz w:val="13"/>
                <w:szCs w:val="13"/>
                <w:lang w:eastAsia="zh-CN"/>
              </w:rPr>
              <w:t>cell)</w:t>
            </w:r>
          </w:p>
        </w:tc>
        <w:tc>
          <w:tcPr>
            <w:tcW w:w="750" w:type="dxa"/>
            <w:vAlign w:val="center"/>
          </w:tcPr>
          <w:p w14:paraId="705303B4" w14:textId="77777777" w:rsidR="00FD3385" w:rsidRPr="006B3F0B" w:rsidRDefault="00FD3385" w:rsidP="005F5F9C">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BC1F0E6" w14:textId="77777777" w:rsidR="00FD3385" w:rsidRPr="006B3F0B" w:rsidRDefault="00FD3385" w:rsidP="005F5F9C">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A437F99" w14:textId="77777777" w:rsidR="00FD3385" w:rsidRPr="006B3F0B" w:rsidRDefault="00FD3385" w:rsidP="005F5F9C">
            <w:pPr>
              <w:jc w:val="center"/>
              <w:rPr>
                <w:sz w:val="13"/>
                <w:szCs w:val="13"/>
                <w:lang w:eastAsia="zh-CN"/>
              </w:rPr>
            </w:pPr>
            <w:r w:rsidRPr="006B3F0B">
              <w:rPr>
                <w:sz w:val="13"/>
                <w:szCs w:val="13"/>
                <w:lang w:eastAsia="zh-CN"/>
              </w:rPr>
              <w:t>cell)</w:t>
            </w:r>
          </w:p>
        </w:tc>
        <w:tc>
          <w:tcPr>
            <w:tcW w:w="827" w:type="dxa"/>
            <w:vAlign w:val="center"/>
          </w:tcPr>
          <w:p w14:paraId="2A82D478"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81DC8CC"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29AD25B5" w14:textId="77777777" w:rsidR="00FD3385" w:rsidRPr="006B3F0B" w:rsidRDefault="00FD3385" w:rsidP="005F5F9C">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28C644C" w14:textId="77777777" w:rsidR="00FD3385" w:rsidRPr="006B3F0B" w:rsidRDefault="00FD3385" w:rsidP="005F5F9C">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0EF0A5C2" w14:textId="77777777" w:rsidR="00FD3385" w:rsidRPr="006B3F0B" w:rsidRDefault="00FD3385" w:rsidP="005F5F9C">
            <w:pPr>
              <w:jc w:val="center"/>
              <w:rPr>
                <w:sz w:val="13"/>
                <w:szCs w:val="13"/>
                <w:lang w:eastAsia="zh-CN"/>
              </w:rPr>
            </w:pPr>
            <w:r>
              <w:rPr>
                <w:rFonts w:hint="eastAsia"/>
                <w:sz w:val="13"/>
                <w:szCs w:val="13"/>
                <w:lang w:eastAsia="zh-CN"/>
              </w:rPr>
              <w:t>g</w:t>
            </w:r>
            <w:r>
              <w:rPr>
                <w:sz w:val="13"/>
                <w:szCs w:val="13"/>
                <w:lang w:eastAsia="zh-CN"/>
              </w:rPr>
              <w:t>ain</w:t>
            </w:r>
          </w:p>
        </w:tc>
      </w:tr>
      <w:tr w:rsidR="00FD3385" w:rsidRPr="006B3F0B" w14:paraId="0AFB7EFB" w14:textId="77777777" w:rsidTr="005F5F9C">
        <w:trPr>
          <w:trHeight w:val="138"/>
        </w:trPr>
        <w:tc>
          <w:tcPr>
            <w:tcW w:w="361" w:type="dxa"/>
            <w:vAlign w:val="center"/>
          </w:tcPr>
          <w:p w14:paraId="2C757F48"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32A0A594" w14:textId="77777777" w:rsidR="00FD3385" w:rsidRPr="006B3F0B" w:rsidRDefault="00FD3385" w:rsidP="00FD3385">
            <w:pPr>
              <w:jc w:val="center"/>
              <w:rPr>
                <w:sz w:val="13"/>
                <w:szCs w:val="13"/>
                <w:lang w:eastAsia="zh-CN"/>
              </w:rPr>
            </w:pPr>
            <w:r>
              <w:rPr>
                <w:sz w:val="13"/>
                <w:szCs w:val="13"/>
                <w:lang w:eastAsia="zh-CN"/>
              </w:rPr>
              <w:t>2</w:t>
            </w:r>
          </w:p>
        </w:tc>
        <w:tc>
          <w:tcPr>
            <w:tcW w:w="640" w:type="dxa"/>
            <w:vAlign w:val="center"/>
          </w:tcPr>
          <w:p w14:paraId="57FCEFFD"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D8F92DB"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8019C26" w14:textId="009B5F98"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60D0274F" w14:textId="77777777" w:rsidR="00FD3385" w:rsidRPr="00203D86" w:rsidRDefault="00FD3385" w:rsidP="00FD3385">
            <w:pPr>
              <w:jc w:val="center"/>
              <w:rPr>
                <w:sz w:val="13"/>
                <w:szCs w:val="13"/>
                <w:lang w:eastAsia="zh-CN"/>
              </w:rPr>
            </w:pPr>
            <w:r>
              <w:rPr>
                <w:rFonts w:hint="eastAsia"/>
                <w:sz w:val="13"/>
                <w:szCs w:val="13"/>
                <w:lang w:eastAsia="zh-CN"/>
              </w:rPr>
              <w:t>A</w:t>
            </w:r>
          </w:p>
        </w:tc>
        <w:tc>
          <w:tcPr>
            <w:tcW w:w="794" w:type="dxa"/>
            <w:vAlign w:val="center"/>
          </w:tcPr>
          <w:p w14:paraId="2C80E2CF" w14:textId="77777777" w:rsidR="00FD3385" w:rsidRPr="006B3F0B"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789E24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2FB9ED9F"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0ADDB8F8"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770DAB27" w14:textId="77777777" w:rsidR="00FD3385" w:rsidRPr="006B3F0B" w:rsidRDefault="00FD3385" w:rsidP="00FD3385">
            <w:pPr>
              <w:jc w:val="center"/>
              <w:rPr>
                <w:sz w:val="13"/>
                <w:szCs w:val="13"/>
                <w:lang w:eastAsia="zh-CN"/>
              </w:rPr>
            </w:pPr>
            <w:r>
              <w:rPr>
                <w:rFonts w:hint="eastAsia"/>
                <w:sz w:val="13"/>
                <w:szCs w:val="13"/>
                <w:lang w:eastAsia="zh-CN"/>
              </w:rPr>
              <w:t>2</w:t>
            </w:r>
          </w:p>
        </w:tc>
        <w:tc>
          <w:tcPr>
            <w:tcW w:w="585" w:type="dxa"/>
            <w:vAlign w:val="center"/>
          </w:tcPr>
          <w:p w14:paraId="626BE5AF" w14:textId="24ABB073"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605767C7" w14:textId="77777777" w:rsidR="00FD3385" w:rsidRPr="006B3F0B"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4352B24" w14:textId="77777777" w:rsidR="00FD3385" w:rsidRPr="006B3F0B" w:rsidRDefault="00FD3385" w:rsidP="00FD3385">
            <w:pPr>
              <w:jc w:val="center"/>
              <w:rPr>
                <w:sz w:val="13"/>
                <w:szCs w:val="13"/>
                <w:lang w:eastAsia="zh-CN"/>
              </w:rPr>
            </w:pPr>
            <w:r>
              <w:rPr>
                <w:sz w:val="13"/>
                <w:szCs w:val="13"/>
                <w:lang w:eastAsia="zh-CN"/>
              </w:rPr>
              <w:t>16QAM</w:t>
            </w:r>
          </w:p>
        </w:tc>
        <w:tc>
          <w:tcPr>
            <w:tcW w:w="827" w:type="dxa"/>
            <w:vAlign w:val="center"/>
          </w:tcPr>
          <w:p w14:paraId="56C4C27E" w14:textId="5FC24E78"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7.011</w:t>
            </w:r>
          </w:p>
        </w:tc>
        <w:tc>
          <w:tcPr>
            <w:tcW w:w="827" w:type="dxa"/>
            <w:vAlign w:val="center"/>
          </w:tcPr>
          <w:p w14:paraId="55664160" w14:textId="5E4AB08A"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3.874</w:t>
            </w:r>
          </w:p>
        </w:tc>
        <w:tc>
          <w:tcPr>
            <w:tcW w:w="827" w:type="dxa"/>
            <w:vAlign w:val="center"/>
          </w:tcPr>
          <w:p w14:paraId="4EE6E567" w14:textId="6CB0C09E"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3.137</w:t>
            </w:r>
          </w:p>
        </w:tc>
      </w:tr>
      <w:tr w:rsidR="00FD3385" w:rsidRPr="006B3F0B" w14:paraId="4AF212E8" w14:textId="77777777" w:rsidTr="005F5F9C">
        <w:trPr>
          <w:trHeight w:val="138"/>
        </w:trPr>
        <w:tc>
          <w:tcPr>
            <w:tcW w:w="361" w:type="dxa"/>
            <w:vAlign w:val="center"/>
          </w:tcPr>
          <w:p w14:paraId="6D431F80"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31C53CE"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30C7EBAA"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00A8ACD5"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61FB1336" w14:textId="2EEA579D"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781CE26B"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07272C71"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04E0B16A"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B02D22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7643EC50"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26CDBF56"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3E320CE6" w14:textId="1181D7D6"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2125B869"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F205A5A"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5737101A" w14:textId="7D0A85EE"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6.87</w:t>
            </w:r>
          </w:p>
        </w:tc>
        <w:tc>
          <w:tcPr>
            <w:tcW w:w="827" w:type="dxa"/>
            <w:vAlign w:val="center"/>
          </w:tcPr>
          <w:p w14:paraId="76719460" w14:textId="62948E4B"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3.995</w:t>
            </w:r>
          </w:p>
        </w:tc>
        <w:tc>
          <w:tcPr>
            <w:tcW w:w="827" w:type="dxa"/>
            <w:vAlign w:val="center"/>
          </w:tcPr>
          <w:p w14:paraId="7E562C65" w14:textId="0C8B8CF8"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2.875</w:t>
            </w:r>
          </w:p>
        </w:tc>
      </w:tr>
      <w:tr w:rsidR="00FD3385" w:rsidRPr="006B3F0B" w14:paraId="493BFC05" w14:textId="77777777" w:rsidTr="005F5F9C">
        <w:trPr>
          <w:trHeight w:val="138"/>
        </w:trPr>
        <w:tc>
          <w:tcPr>
            <w:tcW w:w="361" w:type="dxa"/>
            <w:vAlign w:val="center"/>
          </w:tcPr>
          <w:p w14:paraId="43CC1DA1"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0899910B"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065E0786"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0535FD1"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798FC158" w14:textId="7FCCC7BC"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1AF946CE"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681E0DCC"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4043774"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0D05002"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229A21AA"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0E0A2E6F"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37A40A3A" w14:textId="6319FB83"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2B292BDD"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847A20"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264E0A59" w14:textId="36992C1C"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7.126</w:t>
            </w:r>
          </w:p>
        </w:tc>
        <w:tc>
          <w:tcPr>
            <w:tcW w:w="827" w:type="dxa"/>
            <w:vAlign w:val="center"/>
          </w:tcPr>
          <w:p w14:paraId="1AEFC151" w14:textId="3DB5448F"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3.987</w:t>
            </w:r>
          </w:p>
        </w:tc>
        <w:tc>
          <w:tcPr>
            <w:tcW w:w="827" w:type="dxa"/>
            <w:vAlign w:val="center"/>
          </w:tcPr>
          <w:p w14:paraId="7AD7F0C0" w14:textId="0E45165A"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3.139</w:t>
            </w:r>
          </w:p>
        </w:tc>
      </w:tr>
      <w:tr w:rsidR="00FD3385" w:rsidRPr="006B3F0B" w14:paraId="330A3DD0" w14:textId="77777777" w:rsidTr="005F5F9C">
        <w:trPr>
          <w:trHeight w:val="138"/>
        </w:trPr>
        <w:tc>
          <w:tcPr>
            <w:tcW w:w="361" w:type="dxa"/>
            <w:vAlign w:val="center"/>
          </w:tcPr>
          <w:p w14:paraId="1D4038D7"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43D14E99"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4FC109CA"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BA16BCA"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AB10351" w14:textId="2BA7FBF3" w:rsidR="00FD3385" w:rsidRDefault="00FD3385" w:rsidP="00FD3385">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r w:rsidR="0054470B">
              <w:rPr>
                <w:sz w:val="13"/>
                <w:szCs w:val="13"/>
                <w:highlight w:val="yellow"/>
                <w:lang w:eastAsia="zh-CN"/>
              </w:rPr>
              <w:t>12</w:t>
            </w:r>
            <w:r w:rsidRPr="000D1655">
              <w:rPr>
                <w:sz w:val="13"/>
                <w:szCs w:val="13"/>
                <w:highlight w:val="yellow"/>
                <w:lang w:eastAsia="zh-CN"/>
              </w:rPr>
              <w:t>)</w:t>
            </w:r>
          </w:p>
        </w:tc>
        <w:tc>
          <w:tcPr>
            <w:tcW w:w="686" w:type="dxa"/>
            <w:vAlign w:val="center"/>
          </w:tcPr>
          <w:p w14:paraId="33D91996"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2AB75D32"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77F088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F75FF5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2CD0F16A"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66CA3650"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76928DDA" w14:textId="59DD460D"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6F58C886"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C119EE9"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B0A2F95" w14:textId="79357CFE"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7.034</w:t>
            </w:r>
          </w:p>
        </w:tc>
        <w:tc>
          <w:tcPr>
            <w:tcW w:w="827" w:type="dxa"/>
            <w:vAlign w:val="center"/>
          </w:tcPr>
          <w:p w14:paraId="20D01FED" w14:textId="3DBB78E0"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3.857</w:t>
            </w:r>
          </w:p>
        </w:tc>
        <w:tc>
          <w:tcPr>
            <w:tcW w:w="827" w:type="dxa"/>
            <w:vAlign w:val="center"/>
          </w:tcPr>
          <w:p w14:paraId="6B6594CC" w14:textId="47D6788E"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3.177</w:t>
            </w:r>
          </w:p>
        </w:tc>
      </w:tr>
      <w:tr w:rsidR="00FD3385" w:rsidRPr="006B3F0B" w14:paraId="64876851" w14:textId="77777777" w:rsidTr="005F5F9C">
        <w:trPr>
          <w:trHeight w:val="138"/>
        </w:trPr>
        <w:tc>
          <w:tcPr>
            <w:tcW w:w="361" w:type="dxa"/>
            <w:vAlign w:val="center"/>
          </w:tcPr>
          <w:p w14:paraId="2AF21707"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246A1F71"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1644F8DC"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F0BDC59"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51126A9" w14:textId="585124F6"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6E05039F"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5168EFFC"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1CB6EE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469DA39"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5BE59BCA"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1296817B"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32F21125" w14:textId="0AEBB17C"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0B887A88"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DD16ED4"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36957011" w14:textId="4F0069C6"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6.718</w:t>
            </w:r>
          </w:p>
        </w:tc>
        <w:tc>
          <w:tcPr>
            <w:tcW w:w="827" w:type="dxa"/>
            <w:vAlign w:val="center"/>
          </w:tcPr>
          <w:p w14:paraId="1DF906BB" w14:textId="78CCCFB9"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4.399</w:t>
            </w:r>
          </w:p>
        </w:tc>
        <w:tc>
          <w:tcPr>
            <w:tcW w:w="827" w:type="dxa"/>
            <w:vAlign w:val="center"/>
          </w:tcPr>
          <w:p w14:paraId="75840381" w14:textId="00280AB1"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2.319</w:t>
            </w:r>
          </w:p>
        </w:tc>
      </w:tr>
      <w:tr w:rsidR="00FD3385" w:rsidRPr="006B3F0B" w14:paraId="6BB54437" w14:textId="77777777" w:rsidTr="005F5F9C">
        <w:trPr>
          <w:trHeight w:val="138"/>
        </w:trPr>
        <w:tc>
          <w:tcPr>
            <w:tcW w:w="361" w:type="dxa"/>
            <w:vAlign w:val="center"/>
          </w:tcPr>
          <w:p w14:paraId="39B9E064"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2AE22490"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40A15FAF"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09E09F55"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94D42CB" w14:textId="7C93F403"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74082116"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76EA43CC"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437DE3A"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E5506F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5EF874BD"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7CA3560A"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2128C69B" w14:textId="1C8A60DE"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3457DD49"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9D0FD1B"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518AC881" w14:textId="6CFD7222"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6.536</w:t>
            </w:r>
          </w:p>
        </w:tc>
        <w:tc>
          <w:tcPr>
            <w:tcW w:w="827" w:type="dxa"/>
            <w:vAlign w:val="center"/>
          </w:tcPr>
          <w:p w14:paraId="543AD295" w14:textId="5A2064CA"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4.396</w:t>
            </w:r>
          </w:p>
        </w:tc>
        <w:tc>
          <w:tcPr>
            <w:tcW w:w="827" w:type="dxa"/>
            <w:vAlign w:val="center"/>
          </w:tcPr>
          <w:p w14:paraId="6FAD702C" w14:textId="2A5CBAB7"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2.14</w:t>
            </w:r>
          </w:p>
        </w:tc>
      </w:tr>
      <w:tr w:rsidR="00FD3385" w:rsidRPr="006B3F0B" w14:paraId="0DEDEF8A" w14:textId="77777777" w:rsidTr="005F5F9C">
        <w:trPr>
          <w:trHeight w:val="138"/>
        </w:trPr>
        <w:tc>
          <w:tcPr>
            <w:tcW w:w="361" w:type="dxa"/>
            <w:vAlign w:val="center"/>
          </w:tcPr>
          <w:p w14:paraId="2406D21E"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34B77E2C"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7E703D71"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2F201A0"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9352E6C" w14:textId="0483D39F"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584289CC"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0BAD4987"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1EA8189"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C780ECD"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54DCCADA"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355EFB1E"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17D47349" w14:textId="47D0FC69"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4C5772A3"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1D5BD1E"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0FC502F1" w14:textId="700B014C"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6.82</w:t>
            </w:r>
          </w:p>
        </w:tc>
        <w:tc>
          <w:tcPr>
            <w:tcW w:w="827" w:type="dxa"/>
            <w:vAlign w:val="center"/>
          </w:tcPr>
          <w:p w14:paraId="140E7F44" w14:textId="6620FFA7"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4.477</w:t>
            </w:r>
          </w:p>
        </w:tc>
        <w:tc>
          <w:tcPr>
            <w:tcW w:w="827" w:type="dxa"/>
            <w:vAlign w:val="center"/>
          </w:tcPr>
          <w:p w14:paraId="0B351186" w14:textId="69052D94"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2.343</w:t>
            </w:r>
          </w:p>
        </w:tc>
      </w:tr>
      <w:tr w:rsidR="00FD3385" w:rsidRPr="006B3F0B" w14:paraId="1502F929" w14:textId="77777777" w:rsidTr="005F5F9C">
        <w:trPr>
          <w:trHeight w:val="138"/>
        </w:trPr>
        <w:tc>
          <w:tcPr>
            <w:tcW w:w="361" w:type="dxa"/>
            <w:vAlign w:val="center"/>
          </w:tcPr>
          <w:p w14:paraId="7C0B3AE6" w14:textId="77777777" w:rsidR="00FD3385" w:rsidRPr="006B3F0B" w:rsidRDefault="00FD3385" w:rsidP="00FD3385">
            <w:pPr>
              <w:jc w:val="center"/>
              <w:rPr>
                <w:sz w:val="13"/>
                <w:szCs w:val="13"/>
                <w:lang w:eastAsia="zh-CN"/>
              </w:rPr>
            </w:pPr>
            <w:r w:rsidRPr="006B3F0B">
              <w:rPr>
                <w:rFonts w:hint="eastAsia"/>
                <w:sz w:val="13"/>
                <w:szCs w:val="13"/>
                <w:lang w:eastAsia="zh-CN"/>
              </w:rPr>
              <w:t>1</w:t>
            </w:r>
          </w:p>
        </w:tc>
        <w:tc>
          <w:tcPr>
            <w:tcW w:w="368" w:type="dxa"/>
            <w:vAlign w:val="center"/>
          </w:tcPr>
          <w:p w14:paraId="55DF8B7B" w14:textId="77777777" w:rsidR="00FD3385" w:rsidRDefault="00FD3385" w:rsidP="00FD3385">
            <w:pPr>
              <w:jc w:val="center"/>
              <w:rPr>
                <w:sz w:val="13"/>
                <w:szCs w:val="13"/>
                <w:lang w:eastAsia="zh-CN"/>
              </w:rPr>
            </w:pPr>
            <w:r>
              <w:rPr>
                <w:sz w:val="13"/>
                <w:szCs w:val="13"/>
                <w:lang w:eastAsia="zh-CN"/>
              </w:rPr>
              <w:t>2</w:t>
            </w:r>
          </w:p>
        </w:tc>
        <w:tc>
          <w:tcPr>
            <w:tcW w:w="640" w:type="dxa"/>
            <w:vAlign w:val="center"/>
          </w:tcPr>
          <w:p w14:paraId="7BF6C652" w14:textId="77777777" w:rsidR="00FD3385" w:rsidRDefault="00FD3385" w:rsidP="00FD3385">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4523336C" w14:textId="77777777" w:rsidR="00FD3385" w:rsidRDefault="00FD3385" w:rsidP="00FD3385">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727884FB" w14:textId="2EEEC8DC" w:rsidR="00FD3385" w:rsidRDefault="00FD3385" w:rsidP="00FD3385">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w:t>
            </w:r>
            <w:r w:rsidR="0054470B">
              <w:rPr>
                <w:sz w:val="13"/>
                <w:szCs w:val="13"/>
                <w:highlight w:val="yellow"/>
                <w:lang w:eastAsia="zh-CN"/>
              </w:rPr>
              <w:t>2</w:t>
            </w:r>
            <w:r w:rsidRPr="000D1655">
              <w:rPr>
                <w:sz w:val="13"/>
                <w:szCs w:val="13"/>
                <w:highlight w:val="yellow"/>
                <w:lang w:eastAsia="zh-CN"/>
              </w:rPr>
              <w:t>)</w:t>
            </w:r>
          </w:p>
        </w:tc>
        <w:tc>
          <w:tcPr>
            <w:tcW w:w="686" w:type="dxa"/>
            <w:vAlign w:val="center"/>
          </w:tcPr>
          <w:p w14:paraId="14928DB8" w14:textId="77777777" w:rsidR="00FD3385" w:rsidRDefault="00FD3385" w:rsidP="00FD3385">
            <w:pPr>
              <w:jc w:val="center"/>
              <w:rPr>
                <w:sz w:val="13"/>
                <w:szCs w:val="13"/>
                <w:lang w:eastAsia="zh-CN"/>
              </w:rPr>
            </w:pPr>
            <w:r>
              <w:rPr>
                <w:rFonts w:hint="eastAsia"/>
                <w:sz w:val="13"/>
                <w:szCs w:val="13"/>
                <w:lang w:eastAsia="zh-CN"/>
              </w:rPr>
              <w:t>A</w:t>
            </w:r>
          </w:p>
        </w:tc>
        <w:tc>
          <w:tcPr>
            <w:tcW w:w="794" w:type="dxa"/>
            <w:vAlign w:val="center"/>
          </w:tcPr>
          <w:p w14:paraId="55537B1F" w14:textId="77777777" w:rsidR="00FD3385" w:rsidRPr="00203D86" w:rsidRDefault="00FD3385" w:rsidP="00FD3385">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7EA745B3"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229E460" w14:textId="77777777" w:rsidR="00FD3385" w:rsidRPr="000D1655" w:rsidRDefault="00FD3385" w:rsidP="00FD3385">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4C2B3CEC" w14:textId="77777777" w:rsidR="00FD3385" w:rsidRPr="000D1655" w:rsidRDefault="00FD3385" w:rsidP="00FD3385">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31CD01ED" w14:textId="77777777" w:rsidR="00FD3385" w:rsidRDefault="00FD3385" w:rsidP="00FD3385">
            <w:pPr>
              <w:jc w:val="center"/>
              <w:rPr>
                <w:sz w:val="13"/>
                <w:szCs w:val="13"/>
                <w:lang w:eastAsia="zh-CN"/>
              </w:rPr>
            </w:pPr>
            <w:r>
              <w:rPr>
                <w:rFonts w:hint="eastAsia"/>
                <w:sz w:val="13"/>
                <w:szCs w:val="13"/>
                <w:lang w:eastAsia="zh-CN"/>
              </w:rPr>
              <w:t>2</w:t>
            </w:r>
          </w:p>
        </w:tc>
        <w:tc>
          <w:tcPr>
            <w:tcW w:w="585" w:type="dxa"/>
            <w:vAlign w:val="center"/>
          </w:tcPr>
          <w:p w14:paraId="20CFB2EC" w14:textId="4961A453" w:rsidR="00FD3385" w:rsidRPr="006B3F0B" w:rsidRDefault="00FD3385" w:rsidP="00FD3385">
            <w:pPr>
              <w:jc w:val="center"/>
              <w:rPr>
                <w:sz w:val="13"/>
                <w:szCs w:val="13"/>
                <w:lang w:eastAsia="zh-CN"/>
              </w:rPr>
            </w:pPr>
            <w:r w:rsidRPr="006B3F0B">
              <w:rPr>
                <w:rFonts w:hint="eastAsia"/>
                <w:sz w:val="13"/>
                <w:szCs w:val="13"/>
                <w:lang w:eastAsia="zh-CN"/>
              </w:rPr>
              <w:t>1+1 (</w:t>
            </w:r>
            <w:r w:rsidR="0054470B">
              <w:rPr>
                <w:sz w:val="13"/>
                <w:szCs w:val="13"/>
                <w:lang w:eastAsia="zh-CN"/>
              </w:rPr>
              <w:t>0</w:t>
            </w:r>
            <w:r w:rsidRPr="006B3F0B">
              <w:rPr>
                <w:rFonts w:hint="eastAsia"/>
                <w:sz w:val="13"/>
                <w:szCs w:val="13"/>
                <w:lang w:eastAsia="zh-CN"/>
              </w:rPr>
              <w:t>,1</w:t>
            </w:r>
            <w:r w:rsidR="0054470B">
              <w:rPr>
                <w:sz w:val="13"/>
                <w:szCs w:val="13"/>
                <w:lang w:eastAsia="zh-CN"/>
              </w:rPr>
              <w:t>0</w:t>
            </w:r>
            <w:r w:rsidRPr="006B3F0B">
              <w:rPr>
                <w:rFonts w:hint="eastAsia"/>
                <w:sz w:val="13"/>
                <w:szCs w:val="13"/>
                <w:lang w:eastAsia="zh-CN"/>
              </w:rPr>
              <w:t>)</w:t>
            </w:r>
          </w:p>
        </w:tc>
        <w:tc>
          <w:tcPr>
            <w:tcW w:w="599" w:type="dxa"/>
            <w:vAlign w:val="center"/>
          </w:tcPr>
          <w:p w14:paraId="5B0FC8B2" w14:textId="77777777" w:rsidR="00FD3385" w:rsidRDefault="00FD3385" w:rsidP="00FD3385">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7934104" w14:textId="77777777" w:rsidR="00FD3385" w:rsidRDefault="00FD3385" w:rsidP="00FD3385">
            <w:pPr>
              <w:jc w:val="center"/>
              <w:rPr>
                <w:sz w:val="13"/>
                <w:szCs w:val="13"/>
                <w:lang w:eastAsia="zh-CN"/>
              </w:rPr>
            </w:pPr>
            <w:r>
              <w:rPr>
                <w:sz w:val="13"/>
                <w:szCs w:val="13"/>
                <w:lang w:eastAsia="zh-CN"/>
              </w:rPr>
              <w:t>16QAM</w:t>
            </w:r>
          </w:p>
        </w:tc>
        <w:tc>
          <w:tcPr>
            <w:tcW w:w="827" w:type="dxa"/>
            <w:vAlign w:val="center"/>
          </w:tcPr>
          <w:p w14:paraId="3731DC98" w14:textId="0932F24E"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6.747</w:t>
            </w:r>
          </w:p>
        </w:tc>
        <w:tc>
          <w:tcPr>
            <w:tcW w:w="827" w:type="dxa"/>
            <w:vAlign w:val="center"/>
          </w:tcPr>
          <w:p w14:paraId="0EE87828" w14:textId="75D6F10F"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4.376</w:t>
            </w:r>
          </w:p>
        </w:tc>
        <w:tc>
          <w:tcPr>
            <w:tcW w:w="827" w:type="dxa"/>
            <w:vAlign w:val="center"/>
          </w:tcPr>
          <w:p w14:paraId="07564E35" w14:textId="35F3DFC7" w:rsidR="00FD3385" w:rsidRPr="00FD3385" w:rsidRDefault="00FD3385" w:rsidP="00FD3385">
            <w:pPr>
              <w:jc w:val="center"/>
              <w:rPr>
                <w:rFonts w:eastAsia="等线" w:cs="Times New Roman"/>
                <w:color w:val="000000"/>
                <w:sz w:val="13"/>
                <w:szCs w:val="13"/>
              </w:rPr>
            </w:pPr>
            <w:r>
              <w:rPr>
                <w:rFonts w:eastAsia="等线" w:cs="Times New Roman"/>
                <w:color w:val="000000"/>
                <w:kern w:val="24"/>
                <w:sz w:val="18"/>
                <w:szCs w:val="18"/>
              </w:rPr>
              <w:t>2.371</w:t>
            </w:r>
          </w:p>
        </w:tc>
      </w:tr>
    </w:tbl>
    <w:p w14:paraId="3CDC4E32" w14:textId="77777777" w:rsidR="00FD3385" w:rsidRDefault="00FD3385" w:rsidP="001304EE">
      <w:pPr>
        <w:rPr>
          <w:rFonts w:eastAsia="Malgun Gothic" w:hint="eastAsia"/>
          <w:lang w:eastAsia="ko-KR"/>
        </w:rPr>
      </w:pPr>
    </w:p>
    <w:p w14:paraId="6A1EF3A0" w14:textId="5E777BCC" w:rsidR="000D0815" w:rsidRDefault="000D0815" w:rsidP="001304EE">
      <w:pPr>
        <w:rPr>
          <w:lang w:eastAsia="zh-CN"/>
        </w:rPr>
      </w:pPr>
      <w:r>
        <w:rPr>
          <w:lang w:eastAsia="zh-CN"/>
        </w:rPr>
        <w:t>Based our evaluation, the following observations can be drawn as</w:t>
      </w:r>
    </w:p>
    <w:p w14:paraId="6F38A9BB" w14:textId="74824388" w:rsidR="009E47CA" w:rsidRPr="009E47CA" w:rsidRDefault="009E47CA" w:rsidP="001304EE">
      <w:pPr>
        <w:pStyle w:val="ab"/>
        <w:numPr>
          <w:ilvl w:val="0"/>
          <w:numId w:val="11"/>
        </w:numPr>
        <w:rPr>
          <w:lang w:eastAsia="zh-CN"/>
        </w:rPr>
      </w:pPr>
      <w:r>
        <w:rPr>
          <w:rFonts w:eastAsiaTheme="minorEastAsia"/>
          <w:lang w:eastAsia="zh-CN"/>
        </w:rPr>
        <w:t xml:space="preserve">For 2Rx, </w:t>
      </w:r>
      <w:r w:rsidRPr="009E47CA">
        <w:rPr>
          <w:rFonts w:eastAsiaTheme="minorEastAsia"/>
          <w:lang w:eastAsia="zh-CN"/>
        </w:rPr>
        <w:t>all the cases evaluated based on the candidate INR value</w:t>
      </w:r>
      <w:r>
        <w:rPr>
          <w:rFonts w:eastAsiaTheme="minorEastAsia"/>
          <w:lang w:eastAsia="zh-CN"/>
        </w:rPr>
        <w:t>s</w:t>
      </w:r>
      <w:r w:rsidRPr="009E47CA">
        <w:rPr>
          <w:rFonts w:eastAsiaTheme="minorEastAsia"/>
          <w:lang w:eastAsia="zh-CN"/>
        </w:rPr>
        <w:t>, at least around 0.15dB gain with using muting REs for interference covariance estimation</w:t>
      </w:r>
      <w:r>
        <w:rPr>
          <w:rFonts w:eastAsiaTheme="minorEastAsia"/>
          <w:lang w:eastAsia="zh-CN"/>
        </w:rPr>
        <w:t xml:space="preserve"> achieved</w:t>
      </w:r>
      <w:r w:rsidRPr="009E47CA">
        <w:rPr>
          <w:rFonts w:eastAsiaTheme="minorEastAsia"/>
          <w:lang w:eastAsia="zh-CN"/>
        </w:rPr>
        <w:t>.</w:t>
      </w:r>
      <w:r>
        <w:rPr>
          <w:rFonts w:eastAsiaTheme="minorEastAsia"/>
          <w:lang w:eastAsia="zh-CN"/>
        </w:rPr>
        <w:t xml:space="preserve"> Around 0.3 dB gain for 2 symbols muting cases</w:t>
      </w:r>
    </w:p>
    <w:p w14:paraId="3830D8A2" w14:textId="143AB270" w:rsidR="009E47CA" w:rsidRPr="009E47CA" w:rsidRDefault="009E47CA" w:rsidP="001304EE">
      <w:pPr>
        <w:pStyle w:val="ab"/>
        <w:numPr>
          <w:ilvl w:val="0"/>
          <w:numId w:val="11"/>
        </w:numPr>
        <w:rPr>
          <w:lang w:eastAsia="zh-CN"/>
        </w:rPr>
      </w:pPr>
      <w:r>
        <w:rPr>
          <w:rFonts w:eastAsiaTheme="minorEastAsia"/>
          <w:lang w:eastAsia="zh-CN"/>
        </w:rPr>
        <w:lastRenderedPageBreak/>
        <w:t xml:space="preserve">For 4Rx, all the cases </w:t>
      </w:r>
      <w:r w:rsidRPr="009E47CA">
        <w:rPr>
          <w:rFonts w:eastAsiaTheme="minorEastAsia"/>
          <w:lang w:eastAsia="zh-CN"/>
        </w:rPr>
        <w:t>evaluated based on the candidate INR value</w:t>
      </w:r>
      <w:r>
        <w:rPr>
          <w:rFonts w:eastAsiaTheme="minorEastAsia"/>
          <w:lang w:eastAsia="zh-CN"/>
        </w:rPr>
        <w:t>s, at least around 0.5dB gain with using muting REs for interference covariance estimation achieved. Around 0.7-0.8 dB gain for 2 symbols muting cases</w:t>
      </w:r>
    </w:p>
    <w:p w14:paraId="2ADC2604" w14:textId="25B41FF6" w:rsidR="009E47CA" w:rsidRPr="009E47CA" w:rsidRDefault="009E47CA" w:rsidP="001304EE">
      <w:pPr>
        <w:pStyle w:val="ab"/>
        <w:numPr>
          <w:ilvl w:val="0"/>
          <w:numId w:val="11"/>
        </w:numPr>
        <w:rPr>
          <w:lang w:eastAsia="zh-CN"/>
        </w:rPr>
      </w:pPr>
      <w:r>
        <w:rPr>
          <w:rFonts w:eastAsiaTheme="minorEastAsia" w:hint="eastAsia"/>
          <w:lang w:eastAsia="zh-CN"/>
        </w:rPr>
        <w:t>F</w:t>
      </w:r>
      <w:r>
        <w:rPr>
          <w:rFonts w:eastAsiaTheme="minorEastAsia"/>
          <w:lang w:eastAsia="zh-CN"/>
        </w:rPr>
        <w:t xml:space="preserve">or 8Rx, all the </w:t>
      </w:r>
      <w:r>
        <w:rPr>
          <w:rFonts w:eastAsiaTheme="minorEastAsia"/>
          <w:lang w:eastAsia="zh-CN"/>
        </w:rPr>
        <w:t xml:space="preserve">cases </w:t>
      </w:r>
      <w:r w:rsidRPr="009E47CA">
        <w:rPr>
          <w:rFonts w:eastAsiaTheme="minorEastAsia"/>
          <w:lang w:eastAsia="zh-CN"/>
        </w:rPr>
        <w:t>evaluated based on the candidate INR value</w:t>
      </w:r>
      <w:r>
        <w:rPr>
          <w:rFonts w:eastAsiaTheme="minorEastAsia"/>
          <w:lang w:eastAsia="zh-CN"/>
        </w:rPr>
        <w:t xml:space="preserve">s, at least around </w:t>
      </w:r>
      <w:r>
        <w:rPr>
          <w:rFonts w:eastAsiaTheme="minorEastAsia"/>
          <w:lang w:eastAsia="zh-CN"/>
        </w:rPr>
        <w:t>2</w:t>
      </w:r>
      <w:r>
        <w:rPr>
          <w:rFonts w:eastAsiaTheme="minorEastAsia"/>
          <w:lang w:eastAsia="zh-CN"/>
        </w:rPr>
        <w:t>dB gain with using muting REs for interference covariance estimation achieved</w:t>
      </w:r>
      <w:r>
        <w:rPr>
          <w:rFonts w:eastAsiaTheme="minorEastAsia"/>
          <w:lang w:eastAsia="zh-CN"/>
        </w:rPr>
        <w:t>. Around 3dB gain for 2 symbols muting cases</w:t>
      </w:r>
    </w:p>
    <w:p w14:paraId="2D96FCC3" w14:textId="74B85A03" w:rsidR="009E47CA" w:rsidRPr="009E47CA" w:rsidRDefault="009E47CA" w:rsidP="001304EE">
      <w:pPr>
        <w:pStyle w:val="ab"/>
        <w:numPr>
          <w:ilvl w:val="0"/>
          <w:numId w:val="11"/>
        </w:numPr>
        <w:rPr>
          <w:lang w:eastAsia="zh-CN"/>
        </w:rPr>
      </w:pPr>
      <w:r>
        <w:rPr>
          <w:rFonts w:eastAsiaTheme="minorEastAsia"/>
          <w:lang w:eastAsia="zh-CN"/>
        </w:rPr>
        <w:t xml:space="preserve">Similar performance and gain </w:t>
      </w:r>
      <w:r w:rsidR="005A5F21">
        <w:rPr>
          <w:rFonts w:eastAsiaTheme="minorEastAsia"/>
          <w:lang w:eastAsia="zh-CN"/>
        </w:rPr>
        <w:t xml:space="preserve">achieved </w:t>
      </w:r>
      <w:r>
        <w:rPr>
          <w:rFonts w:eastAsiaTheme="minorEastAsia"/>
          <w:lang w:eastAsia="zh-CN"/>
        </w:rPr>
        <w:t>for both mapping type A and B</w:t>
      </w:r>
    </w:p>
    <w:p w14:paraId="39A4FE6E" w14:textId="51FE6E46" w:rsidR="009E47CA" w:rsidRDefault="009E47CA" w:rsidP="001304EE">
      <w:pPr>
        <w:pStyle w:val="ab"/>
        <w:numPr>
          <w:ilvl w:val="0"/>
          <w:numId w:val="11"/>
        </w:numPr>
        <w:rPr>
          <w:rFonts w:hint="eastAsia"/>
          <w:lang w:eastAsia="zh-CN"/>
        </w:rPr>
      </w:pPr>
      <w:r>
        <w:rPr>
          <w:rFonts w:eastAsiaTheme="minorEastAsia" w:hint="eastAsia"/>
          <w:lang w:eastAsia="zh-CN"/>
        </w:rPr>
        <w:t>S</w:t>
      </w:r>
      <w:r>
        <w:rPr>
          <w:rFonts w:eastAsiaTheme="minorEastAsia"/>
          <w:lang w:eastAsia="zh-CN"/>
        </w:rPr>
        <w:t xml:space="preserve">imilar performance and gain </w:t>
      </w:r>
      <w:r w:rsidR="005A5F21">
        <w:rPr>
          <w:rFonts w:eastAsiaTheme="minorEastAsia"/>
          <w:lang w:eastAsia="zh-CN"/>
        </w:rPr>
        <w:t xml:space="preserve">achieved </w:t>
      </w:r>
      <w:r>
        <w:rPr>
          <w:rFonts w:eastAsiaTheme="minorEastAsia"/>
          <w:lang w:eastAsia="zh-CN"/>
        </w:rPr>
        <w:t>for two INR values</w:t>
      </w:r>
    </w:p>
    <w:p w14:paraId="7CDCC444" w14:textId="77777777" w:rsidR="009E47CA" w:rsidRDefault="009E47CA" w:rsidP="001304EE">
      <w:pPr>
        <w:rPr>
          <w:lang w:eastAsia="zh-CN"/>
        </w:rPr>
      </w:pPr>
    </w:p>
    <w:p w14:paraId="752B76CD" w14:textId="3C626D00" w:rsidR="00AD3C08" w:rsidRPr="00D160C6" w:rsidRDefault="008C7C78" w:rsidP="001304EE">
      <w:pPr>
        <w:rPr>
          <w:lang w:eastAsia="zh-CN"/>
        </w:rPr>
      </w:pPr>
      <w:r>
        <w:rPr>
          <w:lang w:eastAsia="zh-CN"/>
        </w:rPr>
        <w:t xml:space="preserve">Based on our evaluation, we think the feasibility of UL symbol muting has already been verified. Therefore, we propose to introduce PUSCH requirement with UL symbol muting. </w:t>
      </w:r>
    </w:p>
    <w:p w14:paraId="7B88BD69" w14:textId="2C4D18B1" w:rsidR="00AD3C08" w:rsidRDefault="00AD3C08" w:rsidP="00AD3C08">
      <w:pPr>
        <w:jc w:val="both"/>
        <w:rPr>
          <w:b/>
          <w:bCs/>
          <w:lang w:eastAsia="zh-CN"/>
        </w:rPr>
      </w:pPr>
      <w:r>
        <w:rPr>
          <w:b/>
          <w:bCs/>
          <w:lang w:eastAsia="zh-CN"/>
        </w:rPr>
        <w:t xml:space="preserve">Observation </w:t>
      </w:r>
      <w:r w:rsidR="005A5F21">
        <w:rPr>
          <w:b/>
          <w:bCs/>
          <w:lang w:eastAsia="zh-CN"/>
        </w:rPr>
        <w:t>1</w:t>
      </w:r>
      <w:r>
        <w:rPr>
          <w:b/>
          <w:bCs/>
          <w:lang w:eastAsia="zh-CN"/>
        </w:rPr>
        <w:t>:</w:t>
      </w:r>
      <w:r w:rsidR="008C7C78">
        <w:rPr>
          <w:b/>
          <w:bCs/>
          <w:lang w:eastAsia="zh-CN"/>
        </w:rPr>
        <w:t xml:space="preserve"> </w:t>
      </w:r>
      <w:r w:rsidR="007811E2" w:rsidRPr="007811E2">
        <w:rPr>
          <w:b/>
          <w:bCs/>
          <w:lang w:eastAsia="zh-CN"/>
        </w:rPr>
        <w:t>For 2Rx, all the cases evaluated based on the candidate INR values, at least around 0.15dB gain with using muting REs for interference covariance estimation achieved. Around 0.3 dB gain for 2 symbols muting cases</w:t>
      </w:r>
    </w:p>
    <w:p w14:paraId="4A9A4877" w14:textId="6878F5EF" w:rsidR="007811E2" w:rsidRDefault="007811E2" w:rsidP="007811E2">
      <w:pPr>
        <w:jc w:val="both"/>
        <w:rPr>
          <w:b/>
          <w:bCs/>
          <w:lang w:eastAsia="zh-CN"/>
        </w:rPr>
      </w:pPr>
      <w:r>
        <w:rPr>
          <w:b/>
          <w:bCs/>
          <w:lang w:eastAsia="zh-CN"/>
        </w:rPr>
        <w:t xml:space="preserve">Observation </w:t>
      </w:r>
      <w:r w:rsidR="005A5F21">
        <w:rPr>
          <w:b/>
          <w:bCs/>
          <w:lang w:eastAsia="zh-CN"/>
        </w:rPr>
        <w:t>2</w:t>
      </w:r>
      <w:r>
        <w:rPr>
          <w:b/>
          <w:bCs/>
          <w:lang w:eastAsia="zh-CN"/>
        </w:rPr>
        <w:t xml:space="preserve">: </w:t>
      </w:r>
      <w:r w:rsidRPr="007811E2">
        <w:rPr>
          <w:b/>
          <w:bCs/>
          <w:lang w:eastAsia="zh-CN"/>
        </w:rPr>
        <w:t>For 2Rx, all the cases evaluated based on the candidate INR values, at least around 0.15dB gain with using muting REs for interference covariance estimation achieved. Around 0.3 dB gain for 2 symbols muting cases</w:t>
      </w:r>
    </w:p>
    <w:p w14:paraId="56FFE6DD" w14:textId="1E53D5EB" w:rsidR="005A5F21" w:rsidRDefault="005A5F21" w:rsidP="005A5F21">
      <w:pPr>
        <w:jc w:val="both"/>
        <w:rPr>
          <w:b/>
          <w:bCs/>
          <w:lang w:eastAsia="zh-CN"/>
        </w:rPr>
      </w:pPr>
      <w:r>
        <w:rPr>
          <w:b/>
          <w:bCs/>
          <w:lang w:eastAsia="zh-CN"/>
        </w:rPr>
        <w:t xml:space="preserve">Observation </w:t>
      </w:r>
      <w:r>
        <w:rPr>
          <w:b/>
          <w:bCs/>
          <w:lang w:eastAsia="zh-CN"/>
        </w:rPr>
        <w:t>3</w:t>
      </w:r>
      <w:r>
        <w:rPr>
          <w:b/>
          <w:bCs/>
          <w:lang w:eastAsia="zh-CN"/>
        </w:rPr>
        <w:t xml:space="preserve">: </w:t>
      </w:r>
      <w:r w:rsidRPr="005A5F21">
        <w:rPr>
          <w:b/>
          <w:bCs/>
          <w:lang w:eastAsia="zh-CN"/>
        </w:rPr>
        <w:t>For 8Rx, all the cases evaluated based on the candidate INR values, at least around 2dB gain with using muting REs for interference covariance estimation achieved. Around 3dB gain for 2 symbols muting cases</w:t>
      </w:r>
    </w:p>
    <w:p w14:paraId="73988BF8" w14:textId="41D5A667" w:rsidR="005A5F21" w:rsidRDefault="005A5F21" w:rsidP="005A5F21">
      <w:pPr>
        <w:jc w:val="both"/>
        <w:rPr>
          <w:b/>
          <w:bCs/>
          <w:lang w:eastAsia="zh-CN"/>
        </w:rPr>
      </w:pPr>
      <w:r>
        <w:rPr>
          <w:b/>
          <w:bCs/>
          <w:lang w:eastAsia="zh-CN"/>
        </w:rPr>
        <w:t xml:space="preserve">Observation </w:t>
      </w:r>
      <w:r>
        <w:rPr>
          <w:b/>
          <w:bCs/>
          <w:lang w:eastAsia="zh-CN"/>
        </w:rPr>
        <w:t>4</w:t>
      </w:r>
      <w:r>
        <w:rPr>
          <w:b/>
          <w:bCs/>
          <w:lang w:eastAsia="zh-CN"/>
        </w:rPr>
        <w:t xml:space="preserve">: </w:t>
      </w:r>
      <w:r w:rsidRPr="005A5F21">
        <w:rPr>
          <w:b/>
          <w:bCs/>
          <w:lang w:eastAsia="zh-CN"/>
        </w:rPr>
        <w:t>Similar performance and gain achieved for both mapping type A and B</w:t>
      </w:r>
    </w:p>
    <w:p w14:paraId="0CE5AFD2" w14:textId="3DEC3E3A" w:rsidR="007811E2" w:rsidRPr="0054470B" w:rsidRDefault="005A5F21" w:rsidP="00AD3C08">
      <w:pPr>
        <w:jc w:val="both"/>
        <w:rPr>
          <w:rFonts w:hint="eastAsia"/>
          <w:b/>
          <w:bCs/>
          <w:lang w:val="en-GB" w:eastAsia="zh-CN"/>
        </w:rPr>
      </w:pPr>
      <w:r>
        <w:rPr>
          <w:b/>
          <w:bCs/>
          <w:lang w:eastAsia="zh-CN"/>
        </w:rPr>
        <w:t xml:space="preserve">Observation </w:t>
      </w:r>
      <w:r>
        <w:rPr>
          <w:b/>
          <w:bCs/>
          <w:lang w:eastAsia="zh-CN"/>
        </w:rPr>
        <w:t>5</w:t>
      </w:r>
      <w:r>
        <w:rPr>
          <w:b/>
          <w:bCs/>
          <w:lang w:eastAsia="zh-CN"/>
        </w:rPr>
        <w:t xml:space="preserve">: </w:t>
      </w:r>
      <w:r w:rsidRPr="005A5F21">
        <w:rPr>
          <w:b/>
          <w:bCs/>
          <w:lang w:eastAsia="zh-CN"/>
        </w:rPr>
        <w:t>Similar performance and gain achieved for two INR values</w:t>
      </w:r>
    </w:p>
    <w:p w14:paraId="0B743613" w14:textId="6D61087E" w:rsidR="005F4921" w:rsidRPr="005A5F21" w:rsidRDefault="00AD3C08" w:rsidP="008C7C78">
      <w:pPr>
        <w:jc w:val="both"/>
        <w:rPr>
          <w:rFonts w:hint="eastAsia"/>
          <w:b/>
          <w:bCs/>
          <w:lang w:eastAsia="zh-CN"/>
        </w:rPr>
      </w:pPr>
      <w:r>
        <w:rPr>
          <w:b/>
          <w:bCs/>
          <w:lang w:eastAsia="zh-CN"/>
        </w:rPr>
        <w:t xml:space="preserve">Proposal </w:t>
      </w:r>
      <w:r w:rsidR="005A5F21">
        <w:rPr>
          <w:b/>
          <w:bCs/>
          <w:lang w:eastAsia="zh-CN"/>
        </w:rPr>
        <w:t>1</w:t>
      </w:r>
      <w:r>
        <w:rPr>
          <w:b/>
          <w:bCs/>
          <w:lang w:eastAsia="zh-CN"/>
        </w:rPr>
        <w:t xml:space="preserve">: </w:t>
      </w:r>
      <w:r w:rsidR="008C7C78">
        <w:rPr>
          <w:b/>
          <w:bCs/>
          <w:lang w:eastAsia="zh-CN"/>
        </w:rPr>
        <w:t>RAN4 introduce the PUSCH requirement with UL symbols muting</w:t>
      </w:r>
      <w:r w:rsidR="005A5F21">
        <w:rPr>
          <w:b/>
          <w:bCs/>
          <w:lang w:eastAsia="zh-CN"/>
        </w:rPr>
        <w:t xml:space="preserve"> for SBFD-capable BS</w:t>
      </w:r>
    </w:p>
    <w:p w14:paraId="6A1DBAD7" w14:textId="3A8B5769" w:rsidR="005F4921" w:rsidRDefault="009A1F1E" w:rsidP="005F492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5F4921" w:rsidRPr="00777A65">
        <w:rPr>
          <w:rFonts w:ascii="Arial" w:eastAsia="MS Mincho" w:hAnsi="Arial" w:cs="Times New Roman"/>
          <w:sz w:val="36"/>
          <w:szCs w:val="20"/>
          <w:lang w:eastAsia="ja-JP"/>
        </w:rPr>
        <w:tab/>
      </w:r>
      <w:r w:rsidR="005F4921">
        <w:rPr>
          <w:rFonts w:ascii="Arial" w:eastAsia="MS Mincho" w:hAnsi="Arial" w:cs="Times New Roman"/>
          <w:sz w:val="36"/>
          <w:szCs w:val="20"/>
          <w:lang w:eastAsia="ja-JP"/>
        </w:rPr>
        <w:t xml:space="preserve">Discussion </w:t>
      </w:r>
      <w:r w:rsidR="005F4921">
        <w:rPr>
          <w:rFonts w:ascii="Arial" w:eastAsia="MS Mincho" w:hAnsi="Arial" w:cs="Times New Roman"/>
          <w:sz w:val="36"/>
          <w:szCs w:val="20"/>
          <w:lang w:eastAsia="ja-JP"/>
        </w:rPr>
        <w:t xml:space="preserve"> </w:t>
      </w:r>
    </w:p>
    <w:p w14:paraId="3B275C40" w14:textId="56C4AB8F" w:rsidR="005F4921" w:rsidRDefault="005F4921" w:rsidP="005F4921">
      <w:pPr>
        <w:jc w:val="both"/>
        <w:rPr>
          <w:lang w:eastAsia="zh-CN"/>
        </w:rPr>
      </w:pPr>
      <w:r>
        <w:rPr>
          <w:lang w:eastAsia="zh-CN"/>
        </w:rPr>
        <w:t>Based on evaluation, it is feasible to define PUSCH requirement with UL symbol muting. Regarding the test setup for requirement, the following simulation assumption</w:t>
      </w:r>
      <w:r w:rsidR="009A1F1E">
        <w:rPr>
          <w:lang w:eastAsia="zh-CN"/>
        </w:rPr>
        <w:t>s</w:t>
      </w:r>
      <w:r>
        <w:rPr>
          <w:lang w:eastAsia="zh-CN"/>
        </w:rPr>
        <w:t xml:space="preserve"> can be considered.</w:t>
      </w:r>
    </w:p>
    <w:p w14:paraId="51F66477" w14:textId="26723BA1" w:rsidR="009A1F1E" w:rsidRPr="009A1F1E" w:rsidRDefault="009A1F1E" w:rsidP="009A1F1E">
      <w:pPr>
        <w:pStyle w:val="2"/>
        <w:rPr>
          <w:rFonts w:hint="eastAsia"/>
          <w:lang w:val="en-GB" w:eastAsia="ja-JP"/>
        </w:rPr>
      </w:pPr>
      <w:r>
        <w:rPr>
          <w:lang w:val="en-GB" w:eastAsia="ja-JP"/>
        </w:rPr>
        <w:t>3</w:t>
      </w:r>
      <w:r>
        <w:rPr>
          <w:lang w:val="en-GB" w:eastAsia="ja-JP"/>
        </w:rPr>
        <w:t>.1</w:t>
      </w:r>
      <w:r>
        <w:rPr>
          <w:lang w:val="en-GB" w:eastAsia="ja-JP"/>
        </w:rPr>
        <w:tab/>
      </w:r>
      <w:r>
        <w:rPr>
          <w:lang w:val="en-GB" w:eastAsia="ja-JP"/>
        </w:rPr>
        <w:t>Test setup</w:t>
      </w:r>
      <w:r>
        <w:rPr>
          <w:lang w:val="en-GB" w:eastAsia="ja-JP"/>
        </w:rPr>
        <w:t xml:space="preserve"> </w:t>
      </w:r>
    </w:p>
    <w:p w14:paraId="554043B8" w14:textId="77777777" w:rsidR="005F4921" w:rsidRPr="00D160C6" w:rsidRDefault="005F4921" w:rsidP="005F4921">
      <w:pPr>
        <w:rPr>
          <w:b/>
          <w:bCs/>
          <w:lang w:eastAsia="zh-CN"/>
        </w:rPr>
      </w:pPr>
      <w:r w:rsidRPr="00D160C6">
        <w:rPr>
          <w:rFonts w:eastAsia="等线" w:hint="eastAsia"/>
          <w:b/>
          <w:bCs/>
          <w:lang w:eastAsia="zh-CN"/>
        </w:rPr>
        <w:t>Frequency Rang</w:t>
      </w:r>
    </w:p>
    <w:p w14:paraId="1D72CD80" w14:textId="77777777" w:rsidR="005F4921" w:rsidRPr="00D160C6" w:rsidRDefault="005F4921" w:rsidP="005F4921">
      <w:pPr>
        <w:rPr>
          <w:lang w:eastAsia="zh-CN"/>
        </w:rPr>
      </w:pPr>
      <w:r w:rsidRPr="00D160C6">
        <w:rPr>
          <w:rFonts w:eastAsia="等线" w:hint="eastAsia"/>
          <w:lang w:eastAsia="zh-CN"/>
        </w:rPr>
        <w:t>Cover both FR1 and FR2-1 if agreed to introduce PUSCH demodulation requirement with UL muting</w:t>
      </w:r>
    </w:p>
    <w:p w14:paraId="5842714E" w14:textId="77777777" w:rsidR="005F4921" w:rsidRPr="00D160C6" w:rsidRDefault="005F4921" w:rsidP="005F4921">
      <w:pPr>
        <w:rPr>
          <w:rFonts w:eastAsia="等线"/>
          <w:b/>
          <w:bCs/>
          <w:lang w:eastAsia="zh-CN"/>
        </w:rPr>
      </w:pPr>
      <w:r w:rsidRPr="00D160C6">
        <w:rPr>
          <w:rFonts w:eastAsia="等线" w:hint="eastAsia"/>
          <w:b/>
          <w:bCs/>
          <w:lang w:eastAsia="zh-CN"/>
        </w:rPr>
        <w:t xml:space="preserve">Waveform for wanted signal </w:t>
      </w:r>
    </w:p>
    <w:p w14:paraId="080193F5" w14:textId="77777777" w:rsidR="005F4921" w:rsidRPr="00D160C6" w:rsidRDefault="005F4921" w:rsidP="005F4921">
      <w:pPr>
        <w:rPr>
          <w:lang w:eastAsia="zh-CN"/>
        </w:rPr>
      </w:pPr>
      <w:r w:rsidRPr="00D160C6">
        <w:rPr>
          <w:rFonts w:eastAsia="等线" w:hint="eastAsia"/>
          <w:lang w:eastAsia="zh-CN"/>
        </w:rPr>
        <w:t>Cover both CP-OFDM and DFT-s-OFDM waveforms if agreed to introduce PUSCH demodulation requirement with UL muting</w:t>
      </w:r>
    </w:p>
    <w:p w14:paraId="3F95D095" w14:textId="77777777" w:rsidR="005F4921" w:rsidRPr="00D160C6" w:rsidRDefault="005F4921" w:rsidP="005F4921">
      <w:pPr>
        <w:rPr>
          <w:rFonts w:eastAsia="等线"/>
          <w:b/>
          <w:bCs/>
          <w:lang w:eastAsia="zh-CN"/>
        </w:rPr>
      </w:pPr>
      <w:r w:rsidRPr="00D160C6">
        <w:rPr>
          <w:rFonts w:eastAsia="等线" w:hint="eastAsia"/>
          <w:b/>
          <w:bCs/>
          <w:lang w:eastAsia="zh-CN"/>
        </w:rPr>
        <w:t>sub-band pattern</w:t>
      </w:r>
    </w:p>
    <w:p w14:paraId="716FAEE8" w14:textId="4927AE3F" w:rsidR="005F4921" w:rsidRPr="00D160C6" w:rsidRDefault="0054470B" w:rsidP="005F4921">
      <w:pPr>
        <w:rPr>
          <w:lang w:eastAsia="zh-CN"/>
        </w:rPr>
      </w:pPr>
      <w:r>
        <w:rPr>
          <w:rFonts w:eastAsia="等线"/>
          <w:lang w:eastAsia="zh-CN"/>
        </w:rPr>
        <w:t>C</w:t>
      </w:r>
      <w:r w:rsidR="005F4921" w:rsidRPr="00D160C6">
        <w:rPr>
          <w:rFonts w:eastAsia="等线" w:hint="eastAsia"/>
          <w:lang w:eastAsia="zh-CN"/>
        </w:rPr>
        <w:t>onsidering sub-band configuration as {DU}</w:t>
      </w:r>
      <w:r w:rsidR="005F4921">
        <w:rPr>
          <w:rFonts w:eastAsia="等线"/>
          <w:lang w:eastAsia="zh-CN"/>
        </w:rPr>
        <w:t xml:space="preserve">, </w:t>
      </w:r>
      <w:r w:rsidR="005F4921">
        <w:rPr>
          <w:rFonts w:eastAsia="等线"/>
          <w:lang w:eastAsia="zh-CN"/>
        </w:rPr>
        <w:t>where</w:t>
      </w:r>
      <w:r w:rsidR="005F4921" w:rsidRPr="00D160C6">
        <w:rPr>
          <w:rFonts w:eastAsia="等线"/>
          <w:lang w:eastAsia="zh-CN"/>
        </w:rPr>
        <w:t xml:space="preserve"> the</w:t>
      </w:r>
      <w:r w:rsidR="005F4921" w:rsidRPr="00D160C6">
        <w:rPr>
          <w:rFonts w:eastAsia="等线" w:hint="eastAsia"/>
          <w:lang w:eastAsia="zh-CN"/>
        </w:rPr>
        <w:t xml:space="preserve"> UL sub-band is located in the lower band </w:t>
      </w:r>
    </w:p>
    <w:p w14:paraId="6495DEC2" w14:textId="77777777" w:rsidR="005F4921" w:rsidRPr="00D160C6" w:rsidRDefault="005F4921" w:rsidP="005F4921">
      <w:pPr>
        <w:rPr>
          <w:rFonts w:eastAsia="等线"/>
          <w:b/>
          <w:bCs/>
          <w:lang w:eastAsia="zh-CN"/>
        </w:rPr>
      </w:pPr>
      <w:r w:rsidRPr="00D160C6">
        <w:rPr>
          <w:rFonts w:eastAsia="等线" w:hint="eastAsia"/>
          <w:b/>
          <w:bCs/>
          <w:lang w:eastAsia="zh-CN"/>
        </w:rPr>
        <w:t xml:space="preserve">Channel Bandwidth for wanted signal </w:t>
      </w:r>
    </w:p>
    <w:p w14:paraId="648FA8A4" w14:textId="77777777" w:rsidR="005F4921" w:rsidRDefault="005F4921" w:rsidP="005F4921">
      <w:pPr>
        <w:rPr>
          <w:lang w:eastAsia="zh-CN"/>
        </w:rPr>
      </w:pPr>
      <w:r w:rsidRPr="00D160C6">
        <w:rPr>
          <w:rFonts w:eastAsia="等线" w:hint="eastAsia"/>
          <w:lang w:eastAsia="zh-CN"/>
        </w:rPr>
        <w:t>For FR1: 40MHz CBW (20MHz DL sub-band+ 20MHz UL sub-band) for 30kHz SCS</w:t>
      </w:r>
    </w:p>
    <w:p w14:paraId="7645988E" w14:textId="77777777" w:rsidR="005F4921" w:rsidRPr="00D160C6" w:rsidRDefault="005F4921" w:rsidP="005F4921">
      <w:pPr>
        <w:rPr>
          <w:lang w:eastAsia="zh-CN"/>
        </w:rPr>
      </w:pPr>
      <w:r w:rsidRPr="00D160C6">
        <w:rPr>
          <w:rFonts w:eastAsia="等线" w:hint="eastAsia"/>
          <w:lang w:eastAsia="zh-CN"/>
        </w:rPr>
        <w:t>For FR2-1: 200MHz CBW (100MHz DL sub-band+ 100MHz UL sub-band) for 120kHz SCS</w:t>
      </w:r>
    </w:p>
    <w:p w14:paraId="66FA7EE3" w14:textId="77777777" w:rsidR="005F4921" w:rsidRPr="00D160C6" w:rsidRDefault="005F4921" w:rsidP="005F4921">
      <w:pPr>
        <w:rPr>
          <w:b/>
          <w:bCs/>
          <w:lang w:val="sv-SE" w:eastAsia="zh-CN"/>
        </w:rPr>
      </w:pPr>
      <w:r w:rsidRPr="00D160C6">
        <w:rPr>
          <w:b/>
          <w:bCs/>
          <w:lang w:eastAsia="zh-CN"/>
        </w:rPr>
        <w:t>TDD patterns</w:t>
      </w:r>
    </w:p>
    <w:p w14:paraId="32E2BBAF" w14:textId="77777777" w:rsidR="005F4921" w:rsidRPr="00603F73" w:rsidRDefault="005F4921" w:rsidP="005F4921">
      <w:pPr>
        <w:rPr>
          <w:lang w:val="sv-SE" w:eastAsia="zh-CN"/>
        </w:rPr>
      </w:pPr>
      <w:r w:rsidRPr="00603F73">
        <w:rPr>
          <w:rFonts w:eastAsia="等线" w:hint="eastAsia"/>
          <w:lang w:val="sv-SE" w:eastAsia="zh-CN"/>
        </w:rPr>
        <w:lastRenderedPageBreak/>
        <w:t>30 kHz SCS:  XXXXXXXXUU</w:t>
      </w:r>
    </w:p>
    <w:p w14:paraId="3F46EDA9" w14:textId="77777777" w:rsidR="005F4921" w:rsidRPr="00603F73" w:rsidRDefault="005F4921" w:rsidP="005F4921">
      <w:pPr>
        <w:rPr>
          <w:lang w:val="sv-SE" w:eastAsia="zh-CN"/>
        </w:rPr>
      </w:pPr>
      <w:r w:rsidRPr="00603F73">
        <w:rPr>
          <w:rFonts w:eastAsia="等线" w:hint="eastAsia"/>
          <w:lang w:val="sv-SE" w:eastAsia="zh-CN"/>
        </w:rPr>
        <w:t>120 kHz SCS: XXXXU</w:t>
      </w:r>
    </w:p>
    <w:p w14:paraId="1F183201" w14:textId="77777777" w:rsidR="005F4921" w:rsidRPr="00603F73" w:rsidRDefault="005F4921" w:rsidP="005F4921">
      <w:pPr>
        <w:rPr>
          <w:lang w:eastAsia="zh-CN"/>
        </w:rPr>
      </w:pPr>
      <w:r w:rsidRPr="00603F73">
        <w:rPr>
          <w:rFonts w:eastAsia="等线" w:hint="eastAsia"/>
          <w:lang w:eastAsia="zh-CN"/>
        </w:rPr>
        <w:t>UL sub-band transmission could start from the first F slots</w:t>
      </w:r>
    </w:p>
    <w:p w14:paraId="7E432062" w14:textId="77777777" w:rsidR="005F4921" w:rsidRPr="00603F73" w:rsidRDefault="005F4921" w:rsidP="005F4921">
      <w:pPr>
        <w:rPr>
          <w:lang w:eastAsia="zh-CN"/>
        </w:rPr>
      </w:pPr>
      <w:r w:rsidRPr="00603F73">
        <w:rPr>
          <w:rFonts w:eastAsia="等线" w:hint="eastAsia"/>
          <w:lang w:eastAsia="zh-CN"/>
        </w:rPr>
        <w:t xml:space="preserve">Skip U slots to simply simulation setup </w:t>
      </w:r>
    </w:p>
    <w:p w14:paraId="703E4F80" w14:textId="77777777" w:rsidR="005F4921" w:rsidRPr="00603F73" w:rsidRDefault="005F4921" w:rsidP="005F4921">
      <w:pPr>
        <w:rPr>
          <w:b/>
          <w:bCs/>
          <w:lang w:eastAsia="zh-CN"/>
        </w:rPr>
      </w:pPr>
      <w:r w:rsidRPr="00603F73">
        <w:rPr>
          <w:rFonts w:hint="eastAsia"/>
          <w:b/>
          <w:bCs/>
          <w:lang w:eastAsia="zh-CN"/>
        </w:rPr>
        <w:t>Sub-band configuration in SBFD slot</w:t>
      </w:r>
    </w:p>
    <w:p w14:paraId="217CE41A" w14:textId="77777777" w:rsidR="005F4921" w:rsidRPr="00DF1FA3" w:rsidRDefault="005F4921" w:rsidP="005F4921">
      <w:pPr>
        <w:rPr>
          <w:lang w:eastAsia="zh-CN"/>
        </w:rPr>
      </w:pPr>
      <w:r w:rsidRPr="00DF1FA3">
        <w:rPr>
          <w:rFonts w:eastAsia="等线" w:hint="eastAsia"/>
          <w:lang w:eastAsia="zh-CN"/>
        </w:rPr>
        <w:t>Take SBFD UL sub-band spans all the symbols with a SBFD slot</w:t>
      </w:r>
    </w:p>
    <w:p w14:paraId="4F478400" w14:textId="77777777" w:rsidR="005F4921" w:rsidRPr="00603F73" w:rsidRDefault="005F4921" w:rsidP="005F4921">
      <w:pPr>
        <w:rPr>
          <w:b/>
          <w:bCs/>
          <w:lang w:eastAsia="zh-CN"/>
        </w:rPr>
      </w:pPr>
      <w:r w:rsidRPr="00603F73">
        <w:rPr>
          <w:rFonts w:hint="eastAsia"/>
          <w:b/>
          <w:bCs/>
          <w:lang w:eastAsia="zh-CN"/>
        </w:rPr>
        <w:t>Number of symbol muting</w:t>
      </w:r>
    </w:p>
    <w:p w14:paraId="059FC394" w14:textId="77777777" w:rsidR="005F4921" w:rsidRPr="009467D4" w:rsidRDefault="005F4921" w:rsidP="005F4921">
      <w:pPr>
        <w:rPr>
          <w:rFonts w:eastAsia="等线"/>
          <w:lang w:eastAsia="zh-CN"/>
        </w:rPr>
      </w:pPr>
      <w:r w:rsidRPr="00DF1FA3">
        <w:rPr>
          <w:rFonts w:eastAsia="等线" w:hint="eastAsia"/>
          <w:lang w:eastAsia="zh-CN"/>
        </w:rPr>
        <w:t>Consider 2 symbol</w:t>
      </w:r>
      <w:r>
        <w:rPr>
          <w:rFonts w:eastAsia="等线"/>
          <w:lang w:eastAsia="zh-CN"/>
        </w:rPr>
        <w:t>s muting configuration</w:t>
      </w:r>
    </w:p>
    <w:p w14:paraId="5D1EB47E" w14:textId="2FF23345" w:rsidR="005F4921" w:rsidRDefault="005F4921" w:rsidP="005F4921">
      <w:pPr>
        <w:rPr>
          <w:b/>
          <w:bCs/>
          <w:lang w:eastAsia="zh-CN"/>
        </w:rPr>
      </w:pPr>
      <w:r w:rsidRPr="00603F73">
        <w:rPr>
          <w:rFonts w:hint="eastAsia"/>
          <w:b/>
          <w:bCs/>
          <w:lang w:eastAsia="zh-CN"/>
        </w:rPr>
        <w:t>Muting symbol configuration</w:t>
      </w:r>
      <w:r w:rsidR="0054470B">
        <w:rPr>
          <w:b/>
          <w:bCs/>
          <w:lang w:eastAsia="zh-CN"/>
        </w:rPr>
        <w:t xml:space="preserve"> </w:t>
      </w:r>
    </w:p>
    <w:p w14:paraId="79A599A2" w14:textId="125475CA" w:rsidR="0054470B" w:rsidRPr="0054470B" w:rsidRDefault="0054470B" w:rsidP="005F4921">
      <w:pPr>
        <w:rPr>
          <w:rFonts w:eastAsia="等线" w:hint="eastAsia"/>
          <w:lang w:eastAsia="zh-CN"/>
        </w:rPr>
      </w:pPr>
      <w:r>
        <w:rPr>
          <w:rFonts w:eastAsia="等线"/>
          <w:lang w:eastAsia="zh-CN"/>
        </w:rPr>
        <w:t>FR1</w:t>
      </w:r>
    </w:p>
    <w:p w14:paraId="113946E8" w14:textId="77777777" w:rsidR="009A1F1E" w:rsidRDefault="009A1F1E" w:rsidP="009D0640">
      <w:pPr>
        <w:pStyle w:val="ab"/>
        <w:ind w:left="1260" w:firstLineChars="700" w:firstLine="1400"/>
        <w:rPr>
          <w:rFonts w:eastAsia="等线"/>
          <w:lang w:val="en-US" w:eastAsia="zh-CN"/>
        </w:rPr>
      </w:pPr>
      <w:r w:rsidRPr="00DB0ECF">
        <w:rPr>
          <w:rFonts w:eastAsia="Malgun Gothic"/>
          <w:noProof/>
          <w:lang w:eastAsia="ko-KR"/>
        </w:rPr>
        <w:drawing>
          <wp:inline distT="0" distB="0" distL="0" distR="0" wp14:anchorId="59494BC1" wp14:editId="68070065">
            <wp:extent cx="2690222" cy="875030"/>
            <wp:effectExtent l="0" t="0" r="0" b="1270"/>
            <wp:docPr id="19" name="图片 7">
              <a:extLst xmlns:a="http://schemas.openxmlformats.org/drawingml/2006/main">
                <a:ext uri="{FF2B5EF4-FFF2-40B4-BE49-F238E27FC236}">
                  <a16:creationId xmlns:a16="http://schemas.microsoft.com/office/drawing/2014/main" id="{FFC0C80B-528C-4442-80E0-81041B3C55E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FC0C80B-528C-4442-80E0-81041B3C55E9}"/>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3751" cy="876178"/>
                    </a:xfrm>
                    <a:prstGeom prst="rect">
                      <a:avLst/>
                    </a:prstGeom>
                    <a:noFill/>
                    <a:ln>
                      <a:noFill/>
                    </a:ln>
                  </pic:spPr>
                </pic:pic>
              </a:graphicData>
            </a:graphic>
          </wp:inline>
        </w:drawing>
      </w:r>
    </w:p>
    <w:p w14:paraId="5D61DFB0" w14:textId="057723DD" w:rsidR="009A1F1E" w:rsidRDefault="009A1F1E" w:rsidP="0054470B">
      <w:pPr>
        <w:rPr>
          <w:rFonts w:eastAsia="等线"/>
          <w:lang w:eastAsia="zh-CN"/>
        </w:rPr>
      </w:pPr>
    </w:p>
    <w:p w14:paraId="46A783E4" w14:textId="5169A6E5" w:rsidR="0054470B" w:rsidRDefault="0054470B" w:rsidP="0054470B">
      <w:pPr>
        <w:rPr>
          <w:rFonts w:eastAsia="等线"/>
          <w:lang w:eastAsia="zh-CN"/>
        </w:rPr>
      </w:pPr>
      <w:r>
        <w:rPr>
          <w:rFonts w:eastAsia="等线"/>
          <w:lang w:eastAsia="zh-CN"/>
        </w:rPr>
        <w:t>FR2</w:t>
      </w:r>
    </w:p>
    <w:p w14:paraId="41175CC7" w14:textId="142D818A" w:rsidR="00CC5DC5" w:rsidRPr="0054470B" w:rsidRDefault="00CC5DC5" w:rsidP="009D0640">
      <w:pPr>
        <w:jc w:val="center"/>
        <w:rPr>
          <w:rFonts w:eastAsia="等线" w:hint="eastAsia"/>
          <w:lang w:eastAsia="zh-CN"/>
        </w:rPr>
      </w:pPr>
      <w:r w:rsidRPr="00CC5DC5">
        <w:drawing>
          <wp:inline distT="0" distB="0" distL="0" distR="0" wp14:anchorId="289D31E1" wp14:editId="30FDA3A7">
            <wp:extent cx="2520522" cy="1000312"/>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522" cy="1000312"/>
                    </a:xfrm>
                    <a:prstGeom prst="rect">
                      <a:avLst/>
                    </a:prstGeom>
                    <a:noFill/>
                    <a:ln>
                      <a:noFill/>
                    </a:ln>
                  </pic:spPr>
                </pic:pic>
              </a:graphicData>
            </a:graphic>
          </wp:inline>
        </w:drawing>
      </w:r>
    </w:p>
    <w:p w14:paraId="0ECF3FA1" w14:textId="77777777" w:rsidR="009A1F1E" w:rsidRPr="00DF1FA3" w:rsidRDefault="009A1F1E" w:rsidP="009A1F1E">
      <w:pPr>
        <w:rPr>
          <w:b/>
          <w:bCs/>
          <w:lang w:eastAsia="zh-CN"/>
        </w:rPr>
      </w:pPr>
      <w:r w:rsidRPr="00DF1FA3">
        <w:rPr>
          <w:rFonts w:hint="eastAsia"/>
          <w:b/>
          <w:bCs/>
          <w:lang w:eastAsia="zh-CN"/>
        </w:rPr>
        <w:t>P</w:t>
      </w:r>
      <w:r w:rsidRPr="00DF1FA3">
        <w:rPr>
          <w:b/>
          <w:bCs/>
          <w:lang w:eastAsia="zh-CN"/>
        </w:rPr>
        <w:t>USCH mapping type for wanted signal</w:t>
      </w:r>
      <w:r>
        <w:rPr>
          <w:b/>
          <w:bCs/>
          <w:lang w:eastAsia="zh-CN"/>
        </w:rPr>
        <w:t xml:space="preserve"> and interferers </w:t>
      </w:r>
    </w:p>
    <w:p w14:paraId="3FC8AB0D" w14:textId="77777777" w:rsidR="009A1F1E" w:rsidRDefault="009A1F1E" w:rsidP="009A1F1E">
      <w:pPr>
        <w:rPr>
          <w:rFonts w:eastAsia="等线"/>
          <w:lang w:eastAsia="zh-CN"/>
        </w:rPr>
      </w:pPr>
      <w:r>
        <w:rPr>
          <w:rFonts w:eastAsia="等线" w:hint="eastAsia"/>
          <w:lang w:eastAsia="zh-CN"/>
        </w:rPr>
        <w:t>B</w:t>
      </w:r>
      <w:r>
        <w:rPr>
          <w:rFonts w:eastAsia="等线"/>
          <w:lang w:eastAsia="zh-CN"/>
        </w:rPr>
        <w:t>oth mapping A and mapping B in FR1</w:t>
      </w:r>
    </w:p>
    <w:p w14:paraId="1056E7F8" w14:textId="77777777" w:rsidR="009A1F1E" w:rsidRPr="00DF1FA3" w:rsidRDefault="009A1F1E" w:rsidP="009A1F1E">
      <w:pPr>
        <w:rPr>
          <w:rFonts w:eastAsia="等线"/>
          <w:lang w:eastAsia="zh-CN"/>
        </w:rPr>
      </w:pPr>
      <w:r>
        <w:rPr>
          <w:rFonts w:eastAsia="等线"/>
          <w:lang w:eastAsia="zh-CN"/>
        </w:rPr>
        <w:t>Mapping B in FR</w:t>
      </w:r>
    </w:p>
    <w:p w14:paraId="710DCB30" w14:textId="77777777" w:rsidR="009A1F1E" w:rsidRPr="00DF1FA3" w:rsidRDefault="009A1F1E" w:rsidP="009A1F1E">
      <w:pPr>
        <w:rPr>
          <w:rFonts w:eastAsia="等线"/>
          <w:b/>
          <w:bCs/>
          <w:lang w:eastAsia="zh-CN"/>
        </w:rPr>
      </w:pPr>
      <w:r w:rsidRPr="00DF1FA3">
        <w:rPr>
          <w:rFonts w:eastAsia="等线"/>
          <w:b/>
          <w:bCs/>
          <w:lang w:eastAsia="zh-CN"/>
        </w:rPr>
        <w:t>Number of DMRS symbols for wanted signal</w:t>
      </w:r>
      <w:r>
        <w:rPr>
          <w:rFonts w:eastAsia="等线"/>
          <w:b/>
          <w:bCs/>
          <w:lang w:eastAsia="zh-CN"/>
        </w:rPr>
        <w:t xml:space="preserve"> and </w:t>
      </w:r>
      <w:proofErr w:type="spellStart"/>
      <w:r>
        <w:rPr>
          <w:rFonts w:eastAsia="等线"/>
          <w:b/>
          <w:bCs/>
          <w:lang w:eastAsia="zh-CN"/>
        </w:rPr>
        <w:t>interfers</w:t>
      </w:r>
      <w:proofErr w:type="spellEnd"/>
    </w:p>
    <w:p w14:paraId="3938F62F" w14:textId="77777777" w:rsidR="009A1F1E" w:rsidRPr="00DF1FA3" w:rsidRDefault="009A1F1E" w:rsidP="009A1F1E">
      <w:pPr>
        <w:rPr>
          <w:rFonts w:eastAsia="等线"/>
          <w:lang w:eastAsia="zh-CN"/>
        </w:rPr>
      </w:pPr>
      <w:r w:rsidRPr="00DF1FA3">
        <w:rPr>
          <w:rFonts w:eastAsia="等线"/>
          <w:lang w:eastAsia="zh-CN"/>
        </w:rPr>
        <w:t>Configure 2 DMRS symbols for defining SBFD PUSCH demodulation requirement in FR1 and FR2-1</w:t>
      </w:r>
    </w:p>
    <w:p w14:paraId="74AB1445" w14:textId="77777777" w:rsidR="009A1F1E" w:rsidRPr="00A97D6F" w:rsidRDefault="009A1F1E" w:rsidP="009A1F1E">
      <w:pPr>
        <w:rPr>
          <w:rFonts w:eastAsia="等线"/>
          <w:b/>
          <w:bCs/>
          <w:lang w:eastAsia="zh-CN"/>
        </w:rPr>
      </w:pPr>
      <w:r w:rsidRPr="00A97D6F">
        <w:rPr>
          <w:rFonts w:eastAsia="等线"/>
          <w:b/>
          <w:bCs/>
          <w:lang w:eastAsia="zh-CN"/>
        </w:rPr>
        <w:t>MCS</w:t>
      </w:r>
      <w:r>
        <w:rPr>
          <w:rFonts w:eastAsia="等线"/>
          <w:b/>
          <w:bCs/>
          <w:lang w:eastAsia="zh-CN"/>
        </w:rPr>
        <w:t xml:space="preserve"> and Rank</w:t>
      </w:r>
    </w:p>
    <w:p w14:paraId="62359EDD" w14:textId="77777777" w:rsidR="009A1F1E" w:rsidRPr="00A97D6F" w:rsidRDefault="009A1F1E" w:rsidP="009A1F1E">
      <w:pPr>
        <w:rPr>
          <w:rFonts w:eastAsia="等线"/>
          <w:lang w:eastAsia="zh-CN"/>
        </w:rPr>
      </w:pPr>
      <w:r w:rsidRPr="00A97D6F">
        <w:rPr>
          <w:rFonts w:eastAsia="等线"/>
          <w:lang w:eastAsia="zh-CN"/>
        </w:rPr>
        <w:t xml:space="preserve">MCS16 for wanted signal in FR1 </w:t>
      </w:r>
      <w:r>
        <w:rPr>
          <w:rFonts w:eastAsia="等线" w:hint="eastAsia"/>
          <w:lang w:eastAsia="zh-CN"/>
        </w:rPr>
        <w:t>a</w:t>
      </w:r>
      <w:r>
        <w:rPr>
          <w:rFonts w:eastAsia="等线"/>
          <w:lang w:eastAsia="zh-CN"/>
        </w:rPr>
        <w:t>nd FR2</w:t>
      </w:r>
    </w:p>
    <w:p w14:paraId="3E1C719B" w14:textId="112652D1" w:rsidR="009A1F1E" w:rsidRPr="00A97D6F" w:rsidRDefault="009A1F1E" w:rsidP="009A1F1E">
      <w:pPr>
        <w:rPr>
          <w:rFonts w:eastAsia="等线"/>
          <w:lang w:eastAsia="zh-CN"/>
        </w:rPr>
      </w:pPr>
      <w:r w:rsidRPr="00A97D6F">
        <w:rPr>
          <w:rFonts w:eastAsia="等线"/>
          <w:lang w:eastAsia="zh-CN"/>
        </w:rPr>
        <w:t>16QAM for interference signal in FR1</w:t>
      </w:r>
      <w:r w:rsidR="009D0640">
        <w:rPr>
          <w:rFonts w:eastAsia="等线"/>
          <w:lang w:eastAsia="zh-CN"/>
        </w:rPr>
        <w:t xml:space="preserve"> and FR2</w:t>
      </w:r>
    </w:p>
    <w:p w14:paraId="643F21AC" w14:textId="77777777" w:rsidR="009A1F1E" w:rsidRPr="009F408C" w:rsidRDefault="009A1F1E" w:rsidP="009A1F1E">
      <w:pPr>
        <w:rPr>
          <w:rFonts w:eastAsia="等线"/>
          <w:lang w:eastAsia="zh-CN"/>
        </w:rPr>
      </w:pPr>
      <w:r w:rsidRPr="009F408C">
        <w:rPr>
          <w:rFonts w:eastAsia="等线"/>
          <w:lang w:eastAsia="zh-CN"/>
        </w:rPr>
        <w:t>Rank 1 for wanted signal</w:t>
      </w:r>
      <w:r>
        <w:rPr>
          <w:rFonts w:eastAsia="等线"/>
          <w:lang w:eastAsia="zh-CN"/>
        </w:rPr>
        <w:t xml:space="preserve"> and </w:t>
      </w:r>
      <w:r w:rsidRPr="009F408C">
        <w:rPr>
          <w:rFonts w:eastAsia="等线"/>
          <w:lang w:eastAsia="zh-CN"/>
        </w:rPr>
        <w:t>interference</w:t>
      </w:r>
      <w:r w:rsidRPr="00886FBB">
        <w:rPr>
          <w:rFonts w:eastAsia="等线"/>
          <w:lang w:eastAsia="zh-CN"/>
        </w:rPr>
        <w:t xml:space="preserve"> signal</w:t>
      </w:r>
    </w:p>
    <w:p w14:paraId="64FB9F92" w14:textId="77777777" w:rsidR="009A1F1E" w:rsidRPr="009F408C" w:rsidRDefault="009A1F1E" w:rsidP="009A1F1E">
      <w:pPr>
        <w:rPr>
          <w:rFonts w:eastAsia="等线"/>
          <w:b/>
          <w:bCs/>
          <w:lang w:eastAsia="zh-CN"/>
        </w:rPr>
      </w:pPr>
      <w:r w:rsidRPr="009F408C">
        <w:rPr>
          <w:rFonts w:eastAsia="等线"/>
          <w:b/>
          <w:bCs/>
          <w:lang w:eastAsia="zh-CN"/>
        </w:rPr>
        <w:t>Antenna Configuration</w:t>
      </w:r>
    </w:p>
    <w:p w14:paraId="242586F2" w14:textId="77777777" w:rsidR="009A1F1E" w:rsidRPr="009F408C" w:rsidRDefault="009A1F1E" w:rsidP="009A1F1E">
      <w:pPr>
        <w:autoSpaceDN w:val="0"/>
        <w:jc w:val="both"/>
        <w:rPr>
          <w:rFonts w:eastAsia="宋体"/>
          <w:szCs w:val="24"/>
          <w:lang w:eastAsia="zh-CN"/>
        </w:rPr>
      </w:pPr>
      <w:r w:rsidRPr="009F408C">
        <w:rPr>
          <w:rFonts w:eastAsia="宋体"/>
          <w:szCs w:val="24"/>
          <w:lang w:eastAsia="zh-CN"/>
        </w:rPr>
        <w:t>Reuse the same antenna configuration assumption for evaluation SBFD PUSCH performance with UL muting as 1Tx/2Rx/4Rx/8Rx in FR1 and 1Tx/2Rx in FR2-1</w:t>
      </w:r>
    </w:p>
    <w:p w14:paraId="4EB6C2C3" w14:textId="77777777" w:rsidR="009A1F1E" w:rsidRPr="009F408C" w:rsidRDefault="009A1F1E" w:rsidP="009A1F1E">
      <w:pPr>
        <w:rPr>
          <w:rFonts w:eastAsia="等线"/>
          <w:b/>
          <w:bCs/>
          <w:lang w:eastAsia="zh-CN"/>
        </w:rPr>
      </w:pPr>
      <w:r w:rsidRPr="009F408C">
        <w:rPr>
          <w:rFonts w:eastAsia="等线"/>
          <w:b/>
          <w:bCs/>
          <w:lang w:eastAsia="zh-CN"/>
        </w:rPr>
        <w:t>Other Assumption</w:t>
      </w:r>
    </w:p>
    <w:p w14:paraId="51E225B4" w14:textId="30C56188" w:rsidR="005F4921" w:rsidRPr="009A1F1E" w:rsidRDefault="009A1F1E" w:rsidP="009A1F1E">
      <w:pPr>
        <w:rPr>
          <w:rFonts w:eastAsia="等线" w:hint="eastAsia"/>
          <w:lang w:eastAsia="zh-CN"/>
        </w:rPr>
      </w:pPr>
      <w:r w:rsidRPr="009F408C">
        <w:rPr>
          <w:rFonts w:eastAsia="等线"/>
          <w:lang w:eastAsia="zh-CN"/>
        </w:rPr>
        <w:lastRenderedPageBreak/>
        <w:t>Reuse the same assumption for specifying SBFD PUSCH demodulation requirement in FR1 and FR2-1 as referred in Table: 8.2.1.1-1/ Table: 8.2.2.1-1 and Table 11.2.2.1.1-1/ Table 11.2.2.2.1-1, respectively.</w:t>
      </w:r>
    </w:p>
    <w:p w14:paraId="776D21A0" w14:textId="5927117F" w:rsidR="005F4921" w:rsidRDefault="005F4921" w:rsidP="008C7C78">
      <w:pPr>
        <w:jc w:val="both"/>
        <w:rPr>
          <w:b/>
          <w:bCs/>
          <w:lang w:eastAsia="zh-CN"/>
        </w:rPr>
      </w:pPr>
      <w:r w:rsidRPr="00DF1FA3">
        <w:rPr>
          <w:rFonts w:eastAsia="等线"/>
          <w:b/>
          <w:bCs/>
          <w:lang w:eastAsia="zh-CN"/>
        </w:rPr>
        <w:t>Channel model</w:t>
      </w:r>
    </w:p>
    <w:p w14:paraId="44C659FC" w14:textId="094C6DFE" w:rsidR="009A1F1E" w:rsidRDefault="005F4921" w:rsidP="005F4921">
      <w:pPr>
        <w:rPr>
          <w:rFonts w:eastAsia="等线" w:hint="eastAsia"/>
          <w:lang w:eastAsia="zh-CN"/>
        </w:rPr>
      </w:pPr>
      <w:r>
        <w:rPr>
          <w:rFonts w:eastAsia="等线"/>
          <w:lang w:eastAsia="zh-CN"/>
        </w:rPr>
        <w:t>In current evaluation, TDLC channel was used for both target cell and interfered cell</w:t>
      </w:r>
      <w:r w:rsidR="005A5F21">
        <w:rPr>
          <w:rFonts w:eastAsia="等线"/>
          <w:lang w:eastAsia="zh-CN"/>
        </w:rPr>
        <w:t>s</w:t>
      </w:r>
      <w:r>
        <w:rPr>
          <w:rFonts w:eastAsia="等线"/>
          <w:lang w:eastAsia="zh-CN"/>
        </w:rPr>
        <w:t xml:space="preserve"> in FR1. For FR2, </w:t>
      </w:r>
      <w:r w:rsidR="009A1F1E">
        <w:rPr>
          <w:rFonts w:eastAsia="等线"/>
          <w:lang w:eastAsia="zh-CN"/>
        </w:rPr>
        <w:t>TDLA30-</w:t>
      </w:r>
      <w:r w:rsidR="00AD4C6A">
        <w:rPr>
          <w:rFonts w:eastAsia="等线"/>
          <w:lang w:eastAsia="zh-CN"/>
        </w:rPr>
        <w:t>75</w:t>
      </w:r>
      <w:r w:rsidR="009A1F1E">
        <w:rPr>
          <w:rFonts w:eastAsia="等线"/>
          <w:lang w:eastAsia="zh-CN"/>
        </w:rPr>
        <w:t xml:space="preserve"> </w:t>
      </w:r>
      <w:r w:rsidR="005A5F21">
        <w:rPr>
          <w:rFonts w:eastAsia="等线"/>
          <w:lang w:eastAsia="zh-CN"/>
        </w:rPr>
        <w:t xml:space="preserve">and TDLA30-0 can be considered as channel model for target cell and interfered cells, respectively. </w:t>
      </w:r>
    </w:p>
    <w:p w14:paraId="7C7C9C7A" w14:textId="407E2C86" w:rsidR="00CC5DC5" w:rsidRDefault="005A5F21" w:rsidP="00CC5DC5">
      <w:pPr>
        <w:jc w:val="both"/>
        <w:rPr>
          <w:b/>
          <w:bCs/>
          <w:lang w:eastAsia="zh-CN"/>
        </w:rPr>
      </w:pPr>
      <w:r>
        <w:rPr>
          <w:b/>
          <w:bCs/>
          <w:lang w:eastAsia="zh-CN"/>
        </w:rPr>
        <w:t xml:space="preserve">Proposal </w:t>
      </w:r>
      <w:r>
        <w:rPr>
          <w:b/>
          <w:bCs/>
          <w:lang w:eastAsia="zh-CN"/>
        </w:rPr>
        <w:t>2</w:t>
      </w:r>
      <w:r>
        <w:rPr>
          <w:b/>
          <w:bCs/>
          <w:lang w:eastAsia="zh-CN"/>
        </w:rPr>
        <w:t xml:space="preserve">: </w:t>
      </w:r>
      <w:r w:rsidR="00CC5DC5">
        <w:rPr>
          <w:b/>
          <w:bCs/>
          <w:lang w:eastAsia="zh-CN"/>
        </w:rPr>
        <w:t>RAN4 introduce the PUSCH requirement with UL symbols muting with the following assumption</w:t>
      </w:r>
    </w:p>
    <w:p w14:paraId="735413A8" w14:textId="77777777" w:rsidR="00CC5DC5" w:rsidRPr="009F408C" w:rsidRDefault="00CC5DC5" w:rsidP="009D0640">
      <w:pPr>
        <w:spacing w:after="0" w:line="240" w:lineRule="auto"/>
        <w:rPr>
          <w:b/>
          <w:bCs/>
          <w:lang w:eastAsia="zh-CN"/>
        </w:rPr>
      </w:pPr>
      <w:r w:rsidRPr="009F408C">
        <w:rPr>
          <w:rFonts w:eastAsia="等线" w:hint="eastAsia"/>
          <w:b/>
          <w:bCs/>
          <w:lang w:eastAsia="zh-CN"/>
        </w:rPr>
        <w:t>Frequency Rang</w:t>
      </w:r>
    </w:p>
    <w:p w14:paraId="7B83016C" w14:textId="3D37DEC4" w:rsidR="00CC5DC5" w:rsidRPr="009D0640" w:rsidRDefault="00CC5DC5" w:rsidP="009D0640">
      <w:pPr>
        <w:pStyle w:val="ab"/>
        <w:numPr>
          <w:ilvl w:val="0"/>
          <w:numId w:val="4"/>
        </w:numPr>
        <w:rPr>
          <w:b/>
          <w:bCs/>
          <w:lang w:eastAsia="zh-CN"/>
        </w:rPr>
      </w:pPr>
      <w:r w:rsidRPr="009D0640">
        <w:rPr>
          <w:rFonts w:eastAsia="等线" w:hint="eastAsia"/>
          <w:b/>
          <w:bCs/>
          <w:lang w:eastAsia="zh-CN"/>
        </w:rPr>
        <w:t>Cover both FR1 and FR2-1 if agreed to introduce PUSCH demodulation requirement with UL muting</w:t>
      </w:r>
    </w:p>
    <w:p w14:paraId="2025C0DC" w14:textId="77777777" w:rsidR="009D0640" w:rsidRDefault="00CC5DC5" w:rsidP="009D0640">
      <w:pPr>
        <w:spacing w:after="0" w:line="240" w:lineRule="auto"/>
        <w:rPr>
          <w:rFonts w:eastAsia="等线"/>
          <w:b/>
          <w:bCs/>
          <w:lang w:eastAsia="zh-CN"/>
        </w:rPr>
      </w:pPr>
      <w:r w:rsidRPr="009F408C">
        <w:rPr>
          <w:rFonts w:eastAsia="等线" w:hint="eastAsia"/>
          <w:b/>
          <w:bCs/>
          <w:lang w:eastAsia="zh-CN"/>
        </w:rPr>
        <w:t xml:space="preserve">Waveform for wanted signal </w:t>
      </w:r>
    </w:p>
    <w:p w14:paraId="3B69E981" w14:textId="0BB003FA" w:rsidR="00CC5DC5" w:rsidRPr="009D0640" w:rsidRDefault="00CC5DC5" w:rsidP="009D0640">
      <w:pPr>
        <w:pStyle w:val="ab"/>
        <w:numPr>
          <w:ilvl w:val="0"/>
          <w:numId w:val="4"/>
        </w:numPr>
        <w:rPr>
          <w:rFonts w:eastAsia="等线"/>
          <w:b/>
          <w:bCs/>
          <w:lang w:eastAsia="zh-CN"/>
        </w:rPr>
      </w:pPr>
      <w:r w:rsidRPr="009D0640">
        <w:rPr>
          <w:rFonts w:eastAsia="等线" w:hint="eastAsia"/>
          <w:b/>
          <w:bCs/>
          <w:lang w:eastAsia="zh-CN"/>
        </w:rPr>
        <w:t>Cover both CP-OFDM and DFT-s-OFDM waveforms if agreed to introduce PUSCH demodulation requirement with UL muting</w:t>
      </w:r>
    </w:p>
    <w:p w14:paraId="692FBDD2" w14:textId="77777777" w:rsidR="00CC5DC5" w:rsidRPr="009F408C" w:rsidRDefault="00CC5DC5" w:rsidP="009D0640">
      <w:pPr>
        <w:spacing w:after="0" w:line="240" w:lineRule="auto"/>
        <w:rPr>
          <w:rFonts w:eastAsia="等线"/>
          <w:b/>
          <w:bCs/>
          <w:lang w:eastAsia="zh-CN"/>
        </w:rPr>
      </w:pPr>
      <w:r w:rsidRPr="009F408C">
        <w:rPr>
          <w:rFonts w:eastAsia="等线" w:hint="eastAsia"/>
          <w:b/>
          <w:bCs/>
          <w:lang w:eastAsia="zh-CN"/>
        </w:rPr>
        <w:t>sub-band pattern</w:t>
      </w:r>
    </w:p>
    <w:p w14:paraId="679217D3" w14:textId="36C0EEF0" w:rsidR="00CC5DC5" w:rsidRPr="009D0640" w:rsidRDefault="00CC5DC5" w:rsidP="009D0640">
      <w:pPr>
        <w:pStyle w:val="ab"/>
        <w:numPr>
          <w:ilvl w:val="0"/>
          <w:numId w:val="4"/>
        </w:numPr>
        <w:rPr>
          <w:b/>
          <w:bCs/>
          <w:lang w:eastAsia="zh-CN"/>
        </w:rPr>
      </w:pPr>
      <w:r w:rsidRPr="009D0640">
        <w:rPr>
          <w:rFonts w:eastAsia="等线"/>
          <w:b/>
          <w:bCs/>
          <w:lang w:eastAsia="zh-CN"/>
        </w:rPr>
        <w:t>C</w:t>
      </w:r>
      <w:r w:rsidRPr="009D0640">
        <w:rPr>
          <w:rFonts w:eastAsia="等线" w:hint="eastAsia"/>
          <w:b/>
          <w:bCs/>
          <w:lang w:eastAsia="zh-CN"/>
        </w:rPr>
        <w:t>onsidering sub-band configuration as {DU}</w:t>
      </w:r>
      <w:r w:rsidRPr="009D0640">
        <w:rPr>
          <w:rFonts w:eastAsia="等线"/>
          <w:b/>
          <w:bCs/>
          <w:lang w:eastAsia="zh-CN"/>
        </w:rPr>
        <w:t xml:space="preserve">, </w:t>
      </w:r>
      <w:proofErr w:type="spellStart"/>
      <w:r w:rsidRPr="009D0640">
        <w:rPr>
          <w:rFonts w:eastAsia="等线"/>
          <w:b/>
          <w:bCs/>
          <w:lang w:eastAsia="zh-CN"/>
        </w:rPr>
        <w:t>where</w:t>
      </w:r>
      <w:r w:rsidRPr="009D0640">
        <w:rPr>
          <w:rFonts w:eastAsia="等线" w:hint="eastAsia"/>
          <w:b/>
          <w:bCs/>
          <w:lang w:eastAsia="zh-CN"/>
        </w:rPr>
        <w:t>the</w:t>
      </w:r>
      <w:proofErr w:type="spellEnd"/>
      <w:r w:rsidRPr="009D0640">
        <w:rPr>
          <w:rFonts w:eastAsia="等线" w:hint="eastAsia"/>
          <w:b/>
          <w:bCs/>
          <w:lang w:eastAsia="zh-CN"/>
        </w:rPr>
        <w:t xml:space="preserve"> UL sub-band is located in the lower band </w:t>
      </w:r>
    </w:p>
    <w:p w14:paraId="6AA8E120" w14:textId="77777777" w:rsidR="00CC5DC5" w:rsidRPr="009F408C" w:rsidRDefault="00CC5DC5" w:rsidP="009D0640">
      <w:pPr>
        <w:spacing w:after="0" w:line="240" w:lineRule="auto"/>
        <w:rPr>
          <w:rFonts w:eastAsia="等线"/>
          <w:b/>
          <w:bCs/>
          <w:lang w:eastAsia="zh-CN"/>
        </w:rPr>
      </w:pPr>
      <w:r w:rsidRPr="009F408C">
        <w:rPr>
          <w:rFonts w:eastAsia="等线" w:hint="eastAsia"/>
          <w:b/>
          <w:bCs/>
          <w:lang w:eastAsia="zh-CN"/>
        </w:rPr>
        <w:t xml:space="preserve">Channel Bandwidth for wanted signal </w:t>
      </w:r>
    </w:p>
    <w:p w14:paraId="37911AD1" w14:textId="77777777" w:rsidR="009D0640" w:rsidRDefault="00CC5DC5" w:rsidP="009D0640">
      <w:pPr>
        <w:pStyle w:val="ab"/>
        <w:numPr>
          <w:ilvl w:val="0"/>
          <w:numId w:val="4"/>
        </w:numPr>
        <w:rPr>
          <w:rFonts w:eastAsia="等线"/>
          <w:b/>
          <w:bCs/>
          <w:lang w:eastAsia="zh-CN"/>
        </w:rPr>
      </w:pPr>
      <w:r w:rsidRPr="009D0640">
        <w:rPr>
          <w:rFonts w:eastAsia="等线" w:hint="eastAsia"/>
          <w:b/>
          <w:bCs/>
          <w:lang w:eastAsia="zh-CN"/>
        </w:rPr>
        <w:t>For FR1: 40MHz CBW (20MHz DL sub-band+ 20MHz UL sub-band) for 30kHz SCS</w:t>
      </w:r>
    </w:p>
    <w:p w14:paraId="5F97E8E7" w14:textId="39E23ED4" w:rsidR="00CC5DC5" w:rsidRPr="009D0640" w:rsidRDefault="00CC5DC5" w:rsidP="009D0640">
      <w:pPr>
        <w:pStyle w:val="ab"/>
        <w:numPr>
          <w:ilvl w:val="0"/>
          <w:numId w:val="4"/>
        </w:numPr>
        <w:rPr>
          <w:rFonts w:eastAsia="等线"/>
          <w:b/>
          <w:bCs/>
          <w:lang w:eastAsia="zh-CN"/>
        </w:rPr>
      </w:pPr>
      <w:r w:rsidRPr="009D0640">
        <w:rPr>
          <w:rFonts w:eastAsia="等线" w:hint="eastAsia"/>
          <w:b/>
          <w:bCs/>
          <w:lang w:eastAsia="zh-CN"/>
        </w:rPr>
        <w:t>For FR2-1: 200MHz CBW (100MHz DL sub-band+ 100MHz UL sub-band) for 120kHz SCS</w:t>
      </w:r>
    </w:p>
    <w:p w14:paraId="61CED20A" w14:textId="77777777" w:rsidR="00CC5DC5" w:rsidRPr="009F408C" w:rsidRDefault="00CC5DC5" w:rsidP="009D0640">
      <w:pPr>
        <w:spacing w:after="0" w:line="240" w:lineRule="auto"/>
        <w:rPr>
          <w:b/>
          <w:bCs/>
          <w:lang w:val="sv-SE" w:eastAsia="zh-CN"/>
        </w:rPr>
      </w:pPr>
      <w:r w:rsidRPr="009F408C">
        <w:rPr>
          <w:b/>
          <w:bCs/>
          <w:lang w:eastAsia="zh-CN"/>
        </w:rPr>
        <w:t>TDD patterns</w:t>
      </w:r>
    </w:p>
    <w:p w14:paraId="1F3B40BD" w14:textId="77777777" w:rsidR="009D0640" w:rsidRPr="009D0640" w:rsidRDefault="00CC5DC5" w:rsidP="009D0640">
      <w:pPr>
        <w:pStyle w:val="ab"/>
        <w:numPr>
          <w:ilvl w:val="0"/>
          <w:numId w:val="4"/>
        </w:numPr>
        <w:rPr>
          <w:b/>
          <w:bCs/>
          <w:lang w:val="sv-SE" w:eastAsia="zh-CN"/>
        </w:rPr>
      </w:pPr>
      <w:r w:rsidRPr="009D0640">
        <w:rPr>
          <w:rFonts w:eastAsia="等线" w:hint="eastAsia"/>
          <w:b/>
          <w:bCs/>
          <w:lang w:val="sv-SE" w:eastAsia="zh-CN"/>
        </w:rPr>
        <w:t>30 kHz SCS:  XXXXXXXXUU</w:t>
      </w:r>
    </w:p>
    <w:p w14:paraId="3803E0B3" w14:textId="77777777" w:rsidR="009D0640" w:rsidRPr="009D0640" w:rsidRDefault="00CC5DC5" w:rsidP="009D0640">
      <w:pPr>
        <w:pStyle w:val="ab"/>
        <w:numPr>
          <w:ilvl w:val="0"/>
          <w:numId w:val="4"/>
        </w:numPr>
        <w:rPr>
          <w:b/>
          <w:bCs/>
          <w:lang w:val="sv-SE" w:eastAsia="zh-CN"/>
        </w:rPr>
      </w:pPr>
      <w:r w:rsidRPr="009D0640">
        <w:rPr>
          <w:rFonts w:eastAsia="等线" w:hint="eastAsia"/>
          <w:b/>
          <w:bCs/>
          <w:lang w:val="sv-SE" w:eastAsia="zh-CN"/>
        </w:rPr>
        <w:t>120 kHz SCS: XXXXU</w:t>
      </w:r>
    </w:p>
    <w:p w14:paraId="0EA8FBDE" w14:textId="500F5A69" w:rsidR="00CC5DC5" w:rsidRPr="009D0640" w:rsidRDefault="00CC5DC5" w:rsidP="009D0640">
      <w:pPr>
        <w:pStyle w:val="ab"/>
        <w:numPr>
          <w:ilvl w:val="0"/>
          <w:numId w:val="4"/>
        </w:numPr>
        <w:rPr>
          <w:b/>
          <w:bCs/>
          <w:lang w:val="sv-SE" w:eastAsia="zh-CN"/>
        </w:rPr>
      </w:pPr>
      <w:r w:rsidRPr="009D0640">
        <w:rPr>
          <w:rFonts w:eastAsia="等线" w:hint="eastAsia"/>
          <w:b/>
          <w:bCs/>
          <w:lang w:eastAsia="zh-CN"/>
        </w:rPr>
        <w:t>UL sub-band transmission could start from the first F slot</w:t>
      </w:r>
    </w:p>
    <w:p w14:paraId="03D3301F" w14:textId="77777777" w:rsidR="00CC5DC5" w:rsidRPr="009D0640" w:rsidRDefault="00CC5DC5" w:rsidP="009D0640">
      <w:pPr>
        <w:pStyle w:val="ab"/>
        <w:numPr>
          <w:ilvl w:val="0"/>
          <w:numId w:val="4"/>
        </w:numPr>
        <w:rPr>
          <w:b/>
          <w:bCs/>
          <w:lang w:val="sv-SE" w:eastAsia="zh-CN"/>
        </w:rPr>
      </w:pPr>
      <w:r w:rsidRPr="009D0640">
        <w:rPr>
          <w:rFonts w:eastAsia="等线" w:hint="eastAsia"/>
          <w:b/>
          <w:bCs/>
          <w:lang w:eastAsia="zh-CN"/>
        </w:rPr>
        <w:t xml:space="preserve">Skip U slots to simply simulation setup </w:t>
      </w:r>
    </w:p>
    <w:p w14:paraId="57E9B8C7" w14:textId="77777777" w:rsidR="00CC5DC5" w:rsidRPr="009F408C" w:rsidRDefault="00CC5DC5" w:rsidP="009D0640">
      <w:pPr>
        <w:spacing w:after="0" w:line="240" w:lineRule="auto"/>
        <w:rPr>
          <w:b/>
          <w:bCs/>
          <w:lang w:eastAsia="zh-CN"/>
        </w:rPr>
      </w:pPr>
      <w:r w:rsidRPr="009F408C">
        <w:rPr>
          <w:rFonts w:hint="eastAsia"/>
          <w:b/>
          <w:bCs/>
          <w:lang w:eastAsia="zh-CN"/>
        </w:rPr>
        <w:t>Sub-band configuration in SBFD slot</w:t>
      </w:r>
    </w:p>
    <w:p w14:paraId="3C6287E1" w14:textId="60FB044B" w:rsidR="00CC5DC5" w:rsidRPr="009D0640" w:rsidRDefault="00CC5DC5" w:rsidP="009D0640">
      <w:pPr>
        <w:pStyle w:val="ab"/>
        <w:numPr>
          <w:ilvl w:val="0"/>
          <w:numId w:val="4"/>
        </w:numPr>
        <w:rPr>
          <w:b/>
          <w:bCs/>
          <w:lang w:eastAsia="zh-CN"/>
        </w:rPr>
      </w:pPr>
      <w:r w:rsidRPr="009D0640">
        <w:rPr>
          <w:rFonts w:eastAsia="等线" w:hint="eastAsia"/>
          <w:b/>
          <w:bCs/>
          <w:lang w:eastAsia="zh-CN"/>
        </w:rPr>
        <w:t>Take SBFD UL sub-band spans all the symbols with a SBFD slot</w:t>
      </w:r>
    </w:p>
    <w:p w14:paraId="2B03978F" w14:textId="77777777" w:rsidR="00CC5DC5" w:rsidRPr="009F408C" w:rsidRDefault="00CC5DC5" w:rsidP="009D0640">
      <w:pPr>
        <w:spacing w:after="0" w:line="240" w:lineRule="auto"/>
        <w:rPr>
          <w:b/>
          <w:bCs/>
          <w:lang w:eastAsia="zh-CN"/>
        </w:rPr>
      </w:pPr>
      <w:r w:rsidRPr="009F408C">
        <w:rPr>
          <w:rFonts w:hint="eastAsia"/>
          <w:b/>
          <w:bCs/>
          <w:lang w:eastAsia="zh-CN"/>
        </w:rPr>
        <w:t>Number of symbol muting</w:t>
      </w:r>
    </w:p>
    <w:p w14:paraId="43DA141A" w14:textId="2C9166AD" w:rsidR="00CC5DC5" w:rsidRPr="009D0640" w:rsidRDefault="00CC5DC5" w:rsidP="009D0640">
      <w:pPr>
        <w:pStyle w:val="ab"/>
        <w:numPr>
          <w:ilvl w:val="0"/>
          <w:numId w:val="4"/>
        </w:numPr>
        <w:rPr>
          <w:rFonts w:eastAsia="等线"/>
          <w:b/>
          <w:bCs/>
          <w:lang w:eastAsia="zh-CN"/>
        </w:rPr>
      </w:pPr>
      <w:r w:rsidRPr="009D0640">
        <w:rPr>
          <w:rFonts w:eastAsia="等线" w:hint="eastAsia"/>
          <w:b/>
          <w:bCs/>
          <w:lang w:eastAsia="zh-CN"/>
        </w:rPr>
        <w:t>Consider 2 symbol</w:t>
      </w:r>
      <w:r w:rsidRPr="009D0640">
        <w:rPr>
          <w:rFonts w:eastAsia="等线"/>
          <w:b/>
          <w:bCs/>
          <w:lang w:eastAsia="zh-CN"/>
        </w:rPr>
        <w:t>s muting configuration</w:t>
      </w:r>
    </w:p>
    <w:p w14:paraId="20420A68" w14:textId="0643CA4F" w:rsidR="00CC5DC5" w:rsidRDefault="00CC5DC5" w:rsidP="009D0640">
      <w:pPr>
        <w:spacing w:after="0" w:line="240" w:lineRule="auto"/>
        <w:rPr>
          <w:b/>
          <w:bCs/>
          <w:lang w:eastAsia="zh-CN"/>
        </w:rPr>
      </w:pPr>
      <w:r w:rsidRPr="009F408C">
        <w:rPr>
          <w:rFonts w:hint="eastAsia"/>
          <w:b/>
          <w:bCs/>
          <w:lang w:eastAsia="zh-CN"/>
        </w:rPr>
        <w:t>Muting symbol configuration</w:t>
      </w:r>
    </w:p>
    <w:p w14:paraId="71B4FCE2" w14:textId="636CBFD5" w:rsidR="009D0640" w:rsidRPr="009D0640" w:rsidRDefault="009D0640" w:rsidP="009D0640">
      <w:pPr>
        <w:pStyle w:val="ab"/>
        <w:numPr>
          <w:ilvl w:val="0"/>
          <w:numId w:val="4"/>
        </w:numPr>
        <w:rPr>
          <w:b/>
          <w:bCs/>
          <w:lang w:eastAsia="zh-CN"/>
        </w:rPr>
      </w:pPr>
      <w:r w:rsidRPr="009D0640">
        <w:rPr>
          <w:b/>
          <w:bCs/>
          <w:lang w:eastAsia="zh-CN"/>
        </w:rPr>
        <w:t>FR1</w:t>
      </w:r>
    </w:p>
    <w:p w14:paraId="2095ECE8" w14:textId="77777777" w:rsidR="00CC5DC5" w:rsidRPr="009F408C" w:rsidRDefault="00CC5DC5" w:rsidP="009D0640">
      <w:pPr>
        <w:pStyle w:val="ab"/>
        <w:ind w:left="1260"/>
        <w:jc w:val="center"/>
        <w:rPr>
          <w:rFonts w:eastAsia="等线"/>
          <w:b/>
          <w:bCs/>
          <w:lang w:val="en-US" w:eastAsia="zh-CN"/>
        </w:rPr>
      </w:pPr>
      <w:r w:rsidRPr="009F408C">
        <w:rPr>
          <w:rFonts w:eastAsia="Malgun Gothic"/>
          <w:b/>
          <w:bCs/>
          <w:noProof/>
          <w:lang w:eastAsia="ko-KR"/>
        </w:rPr>
        <w:drawing>
          <wp:inline distT="0" distB="0" distL="0" distR="0" wp14:anchorId="41D36532" wp14:editId="30D5F2AD">
            <wp:extent cx="2687063" cy="1027430"/>
            <wp:effectExtent l="0" t="0" r="0" b="1270"/>
            <wp:docPr id="21" name="图片 7">
              <a:extLst xmlns:a="http://schemas.openxmlformats.org/drawingml/2006/main">
                <a:ext uri="{FF2B5EF4-FFF2-40B4-BE49-F238E27FC236}">
                  <a16:creationId xmlns:a16="http://schemas.microsoft.com/office/drawing/2014/main" id="{FFC0C80B-528C-4442-80E0-81041B3C55E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FC0C80B-528C-4442-80E0-81041B3C55E9}"/>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2350" cy="1033275"/>
                    </a:xfrm>
                    <a:prstGeom prst="rect">
                      <a:avLst/>
                    </a:prstGeom>
                    <a:noFill/>
                    <a:ln>
                      <a:noFill/>
                    </a:ln>
                  </pic:spPr>
                </pic:pic>
              </a:graphicData>
            </a:graphic>
          </wp:inline>
        </w:drawing>
      </w:r>
    </w:p>
    <w:p w14:paraId="32AE51CE" w14:textId="29A906BA" w:rsidR="00CC5DC5" w:rsidRDefault="00CC5DC5" w:rsidP="009D0640">
      <w:pPr>
        <w:pStyle w:val="ab"/>
        <w:ind w:left="1260"/>
        <w:rPr>
          <w:rFonts w:eastAsia="等线"/>
          <w:b/>
          <w:bCs/>
          <w:lang w:val="en-US" w:eastAsia="zh-CN"/>
        </w:rPr>
      </w:pPr>
    </w:p>
    <w:p w14:paraId="5473C697" w14:textId="5BA695B0"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FR2</w:t>
      </w:r>
    </w:p>
    <w:p w14:paraId="1480FBC8" w14:textId="3347D118" w:rsidR="009D0640" w:rsidRPr="009D0640" w:rsidRDefault="009D0640" w:rsidP="009D0640">
      <w:pPr>
        <w:spacing w:after="0" w:line="240" w:lineRule="auto"/>
        <w:jc w:val="center"/>
        <w:rPr>
          <w:rFonts w:eastAsia="等线" w:hint="eastAsia"/>
          <w:b/>
          <w:bCs/>
          <w:lang w:eastAsia="zh-CN"/>
        </w:rPr>
      </w:pPr>
      <w:r w:rsidRPr="00CC5DC5">
        <w:drawing>
          <wp:inline distT="0" distB="0" distL="0" distR="0" wp14:anchorId="652D4A5A" wp14:editId="158A4739">
            <wp:extent cx="2520522" cy="1000312"/>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522" cy="1000312"/>
                    </a:xfrm>
                    <a:prstGeom prst="rect">
                      <a:avLst/>
                    </a:prstGeom>
                    <a:noFill/>
                    <a:ln>
                      <a:noFill/>
                    </a:ln>
                  </pic:spPr>
                </pic:pic>
              </a:graphicData>
            </a:graphic>
          </wp:inline>
        </w:drawing>
      </w:r>
    </w:p>
    <w:p w14:paraId="64851749" w14:textId="77777777" w:rsidR="00CC5DC5" w:rsidRPr="009F408C" w:rsidRDefault="00CC5DC5" w:rsidP="009D0640">
      <w:pPr>
        <w:spacing w:after="0" w:line="240" w:lineRule="auto"/>
        <w:rPr>
          <w:b/>
          <w:bCs/>
          <w:lang w:eastAsia="zh-CN"/>
        </w:rPr>
      </w:pPr>
      <w:r w:rsidRPr="009F408C">
        <w:rPr>
          <w:rFonts w:hint="eastAsia"/>
          <w:b/>
          <w:bCs/>
          <w:lang w:eastAsia="zh-CN"/>
        </w:rPr>
        <w:t>P</w:t>
      </w:r>
      <w:r w:rsidRPr="009F408C">
        <w:rPr>
          <w:b/>
          <w:bCs/>
          <w:lang w:eastAsia="zh-CN"/>
        </w:rPr>
        <w:t xml:space="preserve">USCH mapping type for wanted signal and interferers </w:t>
      </w:r>
    </w:p>
    <w:p w14:paraId="4695C1D6" w14:textId="77777777" w:rsidR="009D0640" w:rsidRDefault="00CC5DC5" w:rsidP="009D0640">
      <w:pPr>
        <w:pStyle w:val="ab"/>
        <w:numPr>
          <w:ilvl w:val="0"/>
          <w:numId w:val="4"/>
        </w:numPr>
        <w:rPr>
          <w:rFonts w:eastAsia="等线"/>
          <w:b/>
          <w:bCs/>
          <w:lang w:eastAsia="zh-CN"/>
        </w:rPr>
      </w:pPr>
      <w:r w:rsidRPr="009D0640">
        <w:rPr>
          <w:rFonts w:eastAsia="等线" w:hint="eastAsia"/>
          <w:b/>
          <w:bCs/>
          <w:lang w:eastAsia="zh-CN"/>
        </w:rPr>
        <w:t>B</w:t>
      </w:r>
      <w:r w:rsidRPr="009D0640">
        <w:rPr>
          <w:rFonts w:eastAsia="等线"/>
          <w:b/>
          <w:bCs/>
          <w:lang w:eastAsia="zh-CN"/>
        </w:rPr>
        <w:t>oth mapping A and mapping B in FR1</w:t>
      </w:r>
    </w:p>
    <w:p w14:paraId="57736FB3" w14:textId="1C9CCDF4" w:rsidR="00CC5DC5" w:rsidRPr="009D0640" w:rsidRDefault="00CC5DC5" w:rsidP="009D0640">
      <w:pPr>
        <w:pStyle w:val="ab"/>
        <w:numPr>
          <w:ilvl w:val="0"/>
          <w:numId w:val="4"/>
        </w:numPr>
        <w:rPr>
          <w:rFonts w:eastAsia="等线"/>
          <w:b/>
          <w:bCs/>
          <w:lang w:eastAsia="zh-CN"/>
        </w:rPr>
      </w:pPr>
      <w:r w:rsidRPr="009D0640">
        <w:rPr>
          <w:rFonts w:eastAsia="等线"/>
          <w:b/>
          <w:bCs/>
          <w:lang w:eastAsia="zh-CN"/>
        </w:rPr>
        <w:t>Mapping B in FR</w:t>
      </w:r>
    </w:p>
    <w:p w14:paraId="0290F90D" w14:textId="391C3E8C" w:rsidR="00CC5DC5" w:rsidRPr="009F408C" w:rsidRDefault="00CC5DC5" w:rsidP="009D0640">
      <w:pPr>
        <w:spacing w:after="0" w:line="240" w:lineRule="auto"/>
        <w:rPr>
          <w:rFonts w:eastAsia="等线"/>
          <w:b/>
          <w:bCs/>
          <w:lang w:eastAsia="zh-CN"/>
        </w:rPr>
      </w:pPr>
      <w:r w:rsidRPr="009F408C">
        <w:rPr>
          <w:rFonts w:eastAsia="等线"/>
          <w:b/>
          <w:bCs/>
          <w:lang w:eastAsia="zh-CN"/>
        </w:rPr>
        <w:t xml:space="preserve">Number of DMRS symbols for wanted signal and </w:t>
      </w:r>
      <w:r w:rsidR="009D0640" w:rsidRPr="009F408C">
        <w:rPr>
          <w:rFonts w:eastAsia="等线"/>
          <w:b/>
          <w:bCs/>
          <w:lang w:eastAsia="zh-CN"/>
        </w:rPr>
        <w:t>interferes</w:t>
      </w:r>
    </w:p>
    <w:p w14:paraId="0EAF2518" w14:textId="4A5B19F6" w:rsidR="00CC5DC5" w:rsidRPr="009D0640" w:rsidRDefault="00CC5DC5" w:rsidP="009D0640">
      <w:pPr>
        <w:pStyle w:val="ab"/>
        <w:numPr>
          <w:ilvl w:val="0"/>
          <w:numId w:val="4"/>
        </w:numPr>
        <w:rPr>
          <w:rFonts w:eastAsia="等线"/>
          <w:b/>
          <w:bCs/>
          <w:lang w:eastAsia="zh-CN"/>
        </w:rPr>
      </w:pPr>
      <w:r w:rsidRPr="009D0640">
        <w:rPr>
          <w:rFonts w:eastAsia="等线"/>
          <w:b/>
          <w:bCs/>
          <w:lang w:eastAsia="zh-CN"/>
        </w:rPr>
        <w:t>Configure 2 DMRS symbols for defining SBFD PUSCH demodulation requirement in FR1 and FR2-1</w:t>
      </w:r>
    </w:p>
    <w:p w14:paraId="027B117B" w14:textId="77777777" w:rsidR="00CC5DC5" w:rsidRPr="009F408C" w:rsidRDefault="00CC5DC5" w:rsidP="009D0640">
      <w:pPr>
        <w:spacing w:after="0" w:line="240" w:lineRule="auto"/>
        <w:rPr>
          <w:rFonts w:eastAsia="等线"/>
          <w:b/>
          <w:bCs/>
          <w:lang w:eastAsia="zh-CN"/>
        </w:rPr>
      </w:pPr>
      <w:r w:rsidRPr="009F408C">
        <w:rPr>
          <w:rFonts w:eastAsia="等线"/>
          <w:b/>
          <w:bCs/>
          <w:lang w:eastAsia="zh-CN"/>
        </w:rPr>
        <w:t>MCS and Rank</w:t>
      </w:r>
    </w:p>
    <w:p w14:paraId="465A4545" w14:textId="41B945AD" w:rsidR="00CC5DC5" w:rsidRPr="009D0640" w:rsidRDefault="00CC5DC5" w:rsidP="009D0640">
      <w:pPr>
        <w:pStyle w:val="ab"/>
        <w:numPr>
          <w:ilvl w:val="0"/>
          <w:numId w:val="4"/>
        </w:numPr>
        <w:rPr>
          <w:rFonts w:eastAsia="等线"/>
          <w:b/>
          <w:bCs/>
          <w:lang w:eastAsia="zh-CN"/>
        </w:rPr>
      </w:pPr>
      <w:r w:rsidRPr="009D0640">
        <w:rPr>
          <w:rFonts w:eastAsia="等线"/>
          <w:b/>
          <w:bCs/>
          <w:lang w:eastAsia="zh-CN"/>
        </w:rPr>
        <w:t xml:space="preserve">MCS16 for wanted signal in FR1 </w:t>
      </w:r>
      <w:r w:rsidRPr="009D0640">
        <w:rPr>
          <w:rFonts w:eastAsia="等线" w:hint="eastAsia"/>
          <w:b/>
          <w:bCs/>
          <w:lang w:eastAsia="zh-CN"/>
        </w:rPr>
        <w:t>a</w:t>
      </w:r>
      <w:r w:rsidRPr="009D0640">
        <w:rPr>
          <w:rFonts w:eastAsia="等线"/>
          <w:b/>
          <w:bCs/>
          <w:lang w:eastAsia="zh-CN"/>
        </w:rPr>
        <w:t>nd FR2</w:t>
      </w:r>
    </w:p>
    <w:p w14:paraId="10203AA5" w14:textId="1F76FD71" w:rsidR="00CC5DC5" w:rsidRPr="009D0640" w:rsidRDefault="00CC5DC5" w:rsidP="009D0640">
      <w:pPr>
        <w:pStyle w:val="ab"/>
        <w:numPr>
          <w:ilvl w:val="0"/>
          <w:numId w:val="4"/>
        </w:numPr>
        <w:rPr>
          <w:rFonts w:eastAsia="等线"/>
          <w:b/>
          <w:bCs/>
          <w:lang w:eastAsia="zh-CN"/>
        </w:rPr>
      </w:pPr>
      <w:r w:rsidRPr="009D0640">
        <w:rPr>
          <w:rFonts w:eastAsia="等线"/>
          <w:b/>
          <w:bCs/>
          <w:lang w:eastAsia="zh-CN"/>
        </w:rPr>
        <w:t>16QAM for interference signal in FR1</w:t>
      </w:r>
      <w:r w:rsidR="009D0640" w:rsidRPr="009D0640">
        <w:rPr>
          <w:rFonts w:eastAsia="等线"/>
          <w:b/>
          <w:bCs/>
          <w:lang w:eastAsia="zh-CN"/>
        </w:rPr>
        <w:t xml:space="preserve"> and FR2</w:t>
      </w:r>
    </w:p>
    <w:p w14:paraId="3F767680" w14:textId="750A3253" w:rsidR="00CC5DC5" w:rsidRPr="009D0640" w:rsidRDefault="00CC5DC5" w:rsidP="009D0640">
      <w:pPr>
        <w:pStyle w:val="ab"/>
        <w:numPr>
          <w:ilvl w:val="0"/>
          <w:numId w:val="4"/>
        </w:numPr>
        <w:rPr>
          <w:rFonts w:eastAsia="等线"/>
          <w:b/>
          <w:bCs/>
          <w:lang w:eastAsia="zh-CN"/>
        </w:rPr>
      </w:pPr>
      <w:r w:rsidRPr="009D0640">
        <w:rPr>
          <w:rFonts w:eastAsia="等线"/>
          <w:b/>
          <w:bCs/>
          <w:lang w:eastAsia="zh-CN"/>
        </w:rPr>
        <w:t>Rank 1 for wanted signal and interference signal</w:t>
      </w:r>
    </w:p>
    <w:p w14:paraId="3EACECEF" w14:textId="77777777" w:rsidR="00CC5DC5" w:rsidRPr="009F408C" w:rsidRDefault="00CC5DC5" w:rsidP="009D0640">
      <w:pPr>
        <w:spacing w:after="0" w:line="240" w:lineRule="auto"/>
        <w:rPr>
          <w:rFonts w:eastAsia="等线"/>
          <w:b/>
          <w:bCs/>
          <w:lang w:eastAsia="zh-CN"/>
        </w:rPr>
      </w:pPr>
      <w:r w:rsidRPr="009F408C">
        <w:rPr>
          <w:rFonts w:eastAsia="等线"/>
          <w:b/>
          <w:bCs/>
          <w:lang w:eastAsia="zh-CN"/>
        </w:rPr>
        <w:lastRenderedPageBreak/>
        <w:t>Antenna Configuration</w:t>
      </w:r>
    </w:p>
    <w:p w14:paraId="0B0A5DE6" w14:textId="5A352D70" w:rsidR="00CC5DC5" w:rsidRPr="009D0640" w:rsidRDefault="00CC5DC5" w:rsidP="009D0640">
      <w:pPr>
        <w:pStyle w:val="ab"/>
        <w:numPr>
          <w:ilvl w:val="0"/>
          <w:numId w:val="4"/>
        </w:numPr>
        <w:autoSpaceDN w:val="0"/>
        <w:jc w:val="both"/>
        <w:rPr>
          <w:rFonts w:eastAsia="宋体"/>
          <w:b/>
          <w:bCs/>
          <w:szCs w:val="24"/>
          <w:lang w:eastAsia="zh-CN"/>
        </w:rPr>
      </w:pPr>
      <w:r w:rsidRPr="009D0640">
        <w:rPr>
          <w:rFonts w:eastAsia="宋体"/>
          <w:b/>
          <w:bCs/>
          <w:szCs w:val="24"/>
          <w:lang w:eastAsia="zh-CN"/>
        </w:rPr>
        <w:t>Reuse the same antenna configuration assumption for evaluation SBFD PUSCH performance with UL muting as 1Tx/2Rx/4Rx/8Rx in FR1 and 1Tx/2Rx in FR2-1</w:t>
      </w:r>
    </w:p>
    <w:p w14:paraId="5CD3DA26" w14:textId="77777777" w:rsidR="009D0640" w:rsidRDefault="009D0640" w:rsidP="009D0640">
      <w:pPr>
        <w:spacing w:after="0" w:line="240" w:lineRule="auto"/>
        <w:rPr>
          <w:rFonts w:eastAsia="等线"/>
          <w:b/>
          <w:bCs/>
          <w:lang w:eastAsia="zh-CN"/>
        </w:rPr>
      </w:pPr>
      <w:r w:rsidRPr="009D0640">
        <w:rPr>
          <w:rFonts w:eastAsia="等线"/>
          <w:b/>
          <w:bCs/>
          <w:lang w:eastAsia="zh-CN"/>
        </w:rPr>
        <w:t xml:space="preserve">Channel model </w:t>
      </w:r>
    </w:p>
    <w:p w14:paraId="5AC3AB68" w14:textId="5A824604"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TDLC300-100 for wanted signal in FR1</w:t>
      </w:r>
      <w:r>
        <w:rPr>
          <w:rFonts w:eastAsia="等线"/>
          <w:b/>
          <w:bCs/>
          <w:lang w:eastAsia="zh-CN"/>
        </w:rPr>
        <w:t xml:space="preserve">, TDLA30-75 for </w:t>
      </w:r>
      <w:r w:rsidRPr="009D0640">
        <w:rPr>
          <w:rFonts w:eastAsia="等线"/>
          <w:b/>
          <w:bCs/>
          <w:lang w:eastAsia="zh-CN"/>
        </w:rPr>
        <w:t>wanted signal in FR</w:t>
      </w:r>
      <w:r>
        <w:rPr>
          <w:rFonts w:eastAsia="等线"/>
          <w:b/>
          <w:bCs/>
          <w:lang w:eastAsia="zh-CN"/>
        </w:rPr>
        <w:t>2</w:t>
      </w:r>
    </w:p>
    <w:p w14:paraId="1F93936B" w14:textId="73ABF490" w:rsidR="009D0640" w:rsidRDefault="009D0640" w:rsidP="009D0640">
      <w:pPr>
        <w:pStyle w:val="ab"/>
        <w:numPr>
          <w:ilvl w:val="0"/>
          <w:numId w:val="4"/>
        </w:numPr>
        <w:rPr>
          <w:rFonts w:eastAsia="等线"/>
          <w:b/>
          <w:bCs/>
          <w:lang w:eastAsia="zh-CN"/>
        </w:rPr>
      </w:pPr>
      <w:r w:rsidRPr="009D0640">
        <w:rPr>
          <w:rFonts w:eastAsia="等线"/>
          <w:b/>
          <w:bCs/>
          <w:lang w:eastAsia="zh-CN"/>
        </w:rPr>
        <w:t xml:space="preserve">TDLC300-0 for interference signal in FR1 </w:t>
      </w:r>
    </w:p>
    <w:p w14:paraId="435DB781" w14:textId="5863518A" w:rsidR="009D0640" w:rsidRPr="009D0640" w:rsidRDefault="009D0640" w:rsidP="009D0640">
      <w:pPr>
        <w:pStyle w:val="ab"/>
        <w:numPr>
          <w:ilvl w:val="0"/>
          <w:numId w:val="4"/>
        </w:numPr>
        <w:rPr>
          <w:rFonts w:eastAsia="等线" w:hint="eastAsia"/>
          <w:b/>
          <w:bCs/>
          <w:lang w:eastAsia="zh-CN"/>
        </w:rPr>
      </w:pPr>
      <w:r>
        <w:rPr>
          <w:rFonts w:eastAsia="等线"/>
          <w:b/>
          <w:bCs/>
          <w:lang w:eastAsia="zh-CN"/>
        </w:rPr>
        <w:t>TDLA30-</w:t>
      </w:r>
      <w:r>
        <w:rPr>
          <w:rFonts w:eastAsia="等线"/>
          <w:b/>
          <w:bCs/>
          <w:lang w:eastAsia="zh-CN"/>
        </w:rPr>
        <w:t>0 for interference signal in FR2</w:t>
      </w:r>
    </w:p>
    <w:p w14:paraId="27C10890" w14:textId="3FEB5D0E" w:rsidR="00CC5DC5" w:rsidRPr="009F408C" w:rsidRDefault="00CC5DC5" w:rsidP="009D0640">
      <w:pPr>
        <w:spacing w:after="0" w:line="240" w:lineRule="auto"/>
        <w:rPr>
          <w:rFonts w:eastAsia="等线"/>
          <w:b/>
          <w:bCs/>
          <w:lang w:eastAsia="zh-CN"/>
        </w:rPr>
      </w:pPr>
      <w:r w:rsidRPr="009F408C">
        <w:rPr>
          <w:rFonts w:eastAsia="等线"/>
          <w:b/>
          <w:bCs/>
          <w:lang w:eastAsia="zh-CN"/>
        </w:rPr>
        <w:t>Other Assumption</w:t>
      </w:r>
    </w:p>
    <w:p w14:paraId="33724525" w14:textId="5382E2AB" w:rsidR="00CC5DC5" w:rsidRPr="009D0640" w:rsidRDefault="00CC5DC5" w:rsidP="009D0640">
      <w:pPr>
        <w:pStyle w:val="ab"/>
        <w:numPr>
          <w:ilvl w:val="0"/>
          <w:numId w:val="4"/>
        </w:numPr>
        <w:rPr>
          <w:rFonts w:eastAsia="等线"/>
          <w:b/>
          <w:bCs/>
          <w:lang w:eastAsia="zh-CN"/>
        </w:rPr>
      </w:pPr>
      <w:r w:rsidRPr="009D0640">
        <w:rPr>
          <w:rFonts w:eastAsia="等线"/>
          <w:b/>
          <w:bCs/>
          <w:lang w:eastAsia="zh-CN"/>
        </w:rPr>
        <w:t>Reuse the same assumption for specifying SBFD PUSCH demodulation requirement in FR1 and FR2-1 as referred in Table: 8.2.1.1-1/ Table: 8.2.2.1-1 and Table 11.2.2.1.1-1/ Table 11.2.2.2.1-1, respectively.</w:t>
      </w:r>
    </w:p>
    <w:p w14:paraId="437ED59D" w14:textId="77777777" w:rsidR="00CC5DC5" w:rsidRPr="00CC5DC5" w:rsidRDefault="00CC5DC5" w:rsidP="00CC5DC5">
      <w:pPr>
        <w:jc w:val="both"/>
        <w:rPr>
          <w:rFonts w:hint="eastAsia"/>
          <w:b/>
          <w:bCs/>
          <w:lang w:eastAsia="zh-CN"/>
        </w:rPr>
      </w:pPr>
    </w:p>
    <w:p w14:paraId="7C6B29A3" w14:textId="2C8C2C07" w:rsidR="009A1F1E" w:rsidRPr="009A1F1E" w:rsidRDefault="009A1F1E" w:rsidP="009A1F1E">
      <w:pPr>
        <w:pStyle w:val="2"/>
        <w:rPr>
          <w:rFonts w:hint="eastAsia"/>
          <w:lang w:val="en-GB" w:eastAsia="ja-JP"/>
        </w:rPr>
      </w:pPr>
      <w:r>
        <w:rPr>
          <w:lang w:val="en-GB" w:eastAsia="ja-JP"/>
        </w:rPr>
        <w:t>3.</w:t>
      </w:r>
      <w:r>
        <w:rPr>
          <w:lang w:val="en-GB" w:eastAsia="ja-JP"/>
        </w:rPr>
        <w:t>2</w:t>
      </w:r>
      <w:r>
        <w:rPr>
          <w:lang w:val="en-GB" w:eastAsia="ja-JP"/>
        </w:rPr>
        <w:tab/>
      </w:r>
      <w:r>
        <w:rPr>
          <w:lang w:val="en-GB" w:eastAsia="ja-JP"/>
        </w:rPr>
        <w:t>Interference model for FR2</w:t>
      </w:r>
    </w:p>
    <w:p w14:paraId="0E02123F" w14:textId="539800D8" w:rsidR="009A1F1E" w:rsidRDefault="00BC4D42" w:rsidP="009A1F1E">
      <w:pPr>
        <w:rPr>
          <w:rFonts w:eastAsia="等线"/>
          <w:lang w:eastAsia="zh-CN"/>
        </w:rPr>
      </w:pPr>
      <w:r>
        <w:rPr>
          <w:rFonts w:eastAsia="等线"/>
          <w:lang w:eastAsia="zh-CN"/>
        </w:rPr>
        <w:t xml:space="preserve">In current evaluation, we mainly focus on FR1. For FR2, we </w:t>
      </w:r>
      <w:r w:rsidR="00CC5DC5">
        <w:rPr>
          <w:rFonts w:eastAsia="等线"/>
          <w:lang w:eastAsia="zh-CN"/>
        </w:rPr>
        <w:t>could</w:t>
      </w:r>
      <w:r>
        <w:rPr>
          <w:rFonts w:eastAsia="等线"/>
          <w:lang w:eastAsia="zh-CN"/>
        </w:rPr>
        <w:t xml:space="preserve"> also apply the similar approach with considering simple</w:t>
      </w:r>
      <w:r w:rsidR="00AD4C6A">
        <w:rPr>
          <w:rFonts w:eastAsia="等线"/>
          <w:lang w:eastAsia="zh-CN"/>
        </w:rPr>
        <w:t xml:space="preserve"> link</w:t>
      </w:r>
      <w:r>
        <w:rPr>
          <w:rFonts w:eastAsia="等线"/>
          <w:lang w:eastAsia="zh-CN"/>
        </w:rPr>
        <w:t xml:space="preserve"> budget considering the worse cases, i.e., boresight pointing from the aggressing </w:t>
      </w:r>
      <w:proofErr w:type="spellStart"/>
      <w:r w:rsidR="00AD4C6A">
        <w:rPr>
          <w:rFonts w:eastAsia="等线"/>
          <w:lang w:eastAsia="zh-CN"/>
        </w:rPr>
        <w:t>gNB</w:t>
      </w:r>
      <w:proofErr w:type="spellEnd"/>
    </w:p>
    <w:p w14:paraId="5FDDB4B8" w14:textId="35A3C837" w:rsidR="00BC4D42" w:rsidRDefault="00BC4D42" w:rsidP="009A1F1E">
      <w:pPr>
        <w:rPr>
          <w:rFonts w:eastAsia="等线"/>
          <w:lang w:eastAsia="zh-CN"/>
        </w:rPr>
      </w:pPr>
      <w:r>
        <w:rPr>
          <w:rFonts w:eastAsia="等线" w:hint="eastAsia"/>
          <w:lang w:eastAsia="zh-CN"/>
        </w:rPr>
        <w:t>T</w:t>
      </w:r>
      <w:r>
        <w:rPr>
          <w:rFonts w:eastAsia="等线"/>
          <w:lang w:eastAsia="zh-CN"/>
        </w:rPr>
        <w:t>o align with RF requirement, for interfering signal for FR2 and coupling loss, the following was agreed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C4D42" w:rsidRPr="00342D65" w14:paraId="3FA71CC5" w14:textId="77777777" w:rsidTr="005F5F9C">
        <w:trPr>
          <w:trHeight w:val="1550"/>
        </w:trPr>
        <w:tc>
          <w:tcPr>
            <w:tcW w:w="9360" w:type="dxa"/>
            <w:shd w:val="clear" w:color="auto" w:fill="auto"/>
          </w:tcPr>
          <w:p w14:paraId="5919A911" w14:textId="77777777" w:rsidR="00BC4D42" w:rsidRDefault="00BC4D42" w:rsidP="00BC4D42">
            <w:pPr>
              <w:rPr>
                <w:iCs/>
                <w:lang w:eastAsia="zh-CN"/>
              </w:rPr>
            </w:pPr>
          </w:p>
          <w:p w14:paraId="4877D727" w14:textId="77777777" w:rsidR="00BC4D42" w:rsidRPr="00BD3DCA" w:rsidRDefault="00BC4D42" w:rsidP="00BC4D42">
            <w:pPr>
              <w:spacing w:after="120" w:line="259" w:lineRule="auto"/>
              <w:rPr>
                <w:szCs w:val="24"/>
                <w:lang w:eastAsia="zh-CN"/>
              </w:rPr>
            </w:pPr>
            <w:r w:rsidRPr="00BD3DCA">
              <w:rPr>
                <w:szCs w:val="24"/>
                <w:highlight w:val="green"/>
                <w:lang w:eastAsia="zh-CN"/>
              </w:rPr>
              <w:t>Agreement</w:t>
            </w:r>
            <w:r w:rsidRPr="00BD3DCA">
              <w:rPr>
                <w:szCs w:val="24"/>
                <w:lang w:eastAsia="zh-CN"/>
              </w:rPr>
              <w:t xml:space="preserve">: </w:t>
            </w:r>
          </w:p>
          <w:p w14:paraId="3885D52D" w14:textId="77777777" w:rsidR="00BC4D42" w:rsidRPr="002D4677" w:rsidRDefault="00BC4D42" w:rsidP="00BC4D42">
            <w:pPr>
              <w:pStyle w:val="ab"/>
              <w:numPr>
                <w:ilvl w:val="0"/>
                <w:numId w:val="14"/>
              </w:numPr>
              <w:overflowPunct w:val="0"/>
              <w:autoSpaceDE w:val="0"/>
              <w:autoSpaceDN w:val="0"/>
              <w:adjustRightInd w:val="0"/>
              <w:spacing w:after="60" w:line="259" w:lineRule="auto"/>
              <w:contextualSpacing w:val="0"/>
              <w:textAlignment w:val="baseline"/>
              <w:rPr>
                <w:rFonts w:eastAsia="宋体"/>
                <w:szCs w:val="24"/>
                <w:lang w:eastAsia="zh-CN"/>
              </w:rPr>
            </w:pPr>
            <w:r w:rsidRPr="002D4677">
              <w:rPr>
                <w:rFonts w:eastAsia="宋体"/>
                <w:szCs w:val="24"/>
                <w:lang w:eastAsia="zh-CN"/>
              </w:rPr>
              <w:t xml:space="preserve">On the level of in-channel adjacent </w:t>
            </w:r>
            <w:proofErr w:type="spellStart"/>
            <w:r w:rsidRPr="002D4677">
              <w:rPr>
                <w:rFonts w:eastAsia="宋体"/>
                <w:szCs w:val="24"/>
                <w:lang w:eastAsia="zh-CN"/>
              </w:rPr>
              <w:t>subband</w:t>
            </w:r>
            <w:proofErr w:type="spellEnd"/>
            <w:r w:rsidRPr="002D4677">
              <w:rPr>
                <w:rFonts w:eastAsia="宋体"/>
                <w:szCs w:val="24"/>
                <w:lang w:eastAsia="zh-CN"/>
              </w:rPr>
              <w:t xml:space="preserve"> blocking requirement, </w:t>
            </w:r>
          </w:p>
          <w:p w14:paraId="014FE94E" w14:textId="77777777" w:rsidR="00BC4D42" w:rsidRPr="00C20EE5" w:rsidRDefault="00BC4D42" w:rsidP="00BC4D42">
            <w:pPr>
              <w:pStyle w:val="ab"/>
              <w:numPr>
                <w:ilvl w:val="1"/>
                <w:numId w:val="14"/>
              </w:numPr>
              <w:overflowPunct w:val="0"/>
              <w:autoSpaceDE w:val="0"/>
              <w:autoSpaceDN w:val="0"/>
              <w:adjustRightInd w:val="0"/>
              <w:spacing w:after="60" w:line="259" w:lineRule="auto"/>
              <w:contextualSpacing w:val="0"/>
              <w:textAlignment w:val="baseline"/>
              <w:rPr>
                <w:rFonts w:eastAsia="宋体"/>
                <w:szCs w:val="24"/>
                <w:highlight w:val="yellow"/>
                <w:lang w:eastAsia="zh-CN"/>
              </w:rPr>
            </w:pPr>
            <w:r w:rsidRPr="00C20EE5">
              <w:rPr>
                <w:rFonts w:eastAsia="宋体" w:hint="eastAsia"/>
                <w:szCs w:val="24"/>
                <w:highlight w:val="yellow"/>
                <w:lang w:eastAsia="zh-CN"/>
              </w:rPr>
              <w:t>F</w:t>
            </w:r>
            <w:r w:rsidRPr="00C20EE5">
              <w:rPr>
                <w:rFonts w:eastAsia="宋体"/>
                <w:szCs w:val="24"/>
                <w:highlight w:val="yellow"/>
                <w:lang w:eastAsia="zh-CN"/>
              </w:rPr>
              <w:t xml:space="preserve">or FR2-1 WA BS: </w:t>
            </w:r>
          </w:p>
          <w:p w14:paraId="71B61386" w14:textId="77777777" w:rsidR="00BC4D42" w:rsidRPr="00C20EE5" w:rsidRDefault="00BC4D42" w:rsidP="00BC4D42">
            <w:pPr>
              <w:pStyle w:val="ab"/>
              <w:numPr>
                <w:ilvl w:val="2"/>
                <w:numId w:val="14"/>
              </w:numPr>
              <w:overflowPunct w:val="0"/>
              <w:autoSpaceDE w:val="0"/>
              <w:autoSpaceDN w:val="0"/>
              <w:adjustRightInd w:val="0"/>
              <w:spacing w:after="60" w:line="259" w:lineRule="auto"/>
              <w:contextualSpacing w:val="0"/>
              <w:textAlignment w:val="baseline"/>
              <w:rPr>
                <w:rFonts w:eastAsia="宋体"/>
                <w:szCs w:val="24"/>
                <w:highlight w:val="yellow"/>
                <w:lang w:eastAsia="zh-CN"/>
              </w:rPr>
            </w:pPr>
            <w:r w:rsidRPr="00C20EE5">
              <w:rPr>
                <w:rFonts w:eastAsia="宋体"/>
                <w:szCs w:val="24"/>
                <w:highlight w:val="yellow"/>
                <w:lang w:eastAsia="zh-CN"/>
              </w:rPr>
              <w:t xml:space="preserve">the way to define the requirement </w:t>
            </w:r>
            <w:r w:rsidRPr="00C20EE5">
              <w:rPr>
                <w:rFonts w:eastAsia="宋体" w:hint="eastAsia"/>
                <w:szCs w:val="24"/>
                <w:highlight w:val="yellow"/>
                <w:lang w:eastAsia="zh-CN"/>
              </w:rPr>
              <w:t>is</w:t>
            </w:r>
            <w:r w:rsidRPr="00C20EE5">
              <w:rPr>
                <w:rFonts w:eastAsia="宋体"/>
                <w:szCs w:val="24"/>
                <w:highlight w:val="yellow"/>
                <w:lang w:eastAsia="zh-CN"/>
              </w:rPr>
              <w:t xml:space="preserve"> </w:t>
            </w:r>
            <w:r w:rsidRPr="00C20EE5">
              <w:rPr>
                <w:rFonts w:eastAsia="宋体"/>
                <w:szCs w:val="24"/>
                <w:highlight w:val="yellow"/>
                <w:lang w:val="en-US" w:eastAsia="zh-CN"/>
              </w:rPr>
              <w:t>similar to FR1, i.e., by considering coupling loss between co-site sectors</w:t>
            </w:r>
            <w:r w:rsidRPr="00C20EE5">
              <w:rPr>
                <w:rFonts w:eastAsia="宋体"/>
                <w:szCs w:val="24"/>
                <w:highlight w:val="yellow"/>
                <w:lang w:eastAsia="zh-CN"/>
              </w:rPr>
              <w:t xml:space="preserve">: </w:t>
            </w:r>
          </w:p>
          <w:p w14:paraId="7117F2BD" w14:textId="77777777" w:rsidR="00BC4D42" w:rsidRPr="00C20EE5" w:rsidDel="0092553D" w:rsidRDefault="00BC4D42" w:rsidP="00BC4D42">
            <w:pPr>
              <w:pStyle w:val="ab"/>
              <w:numPr>
                <w:ilvl w:val="3"/>
                <w:numId w:val="14"/>
              </w:numPr>
              <w:overflowPunct w:val="0"/>
              <w:autoSpaceDE w:val="0"/>
              <w:autoSpaceDN w:val="0"/>
              <w:adjustRightInd w:val="0"/>
              <w:spacing w:after="60" w:line="259" w:lineRule="auto"/>
              <w:contextualSpacing w:val="0"/>
              <w:textAlignment w:val="baseline"/>
              <w:rPr>
                <w:rFonts w:eastAsia="宋体"/>
                <w:szCs w:val="24"/>
                <w:highlight w:val="yellow"/>
                <w:lang w:eastAsia="zh-CN"/>
              </w:rPr>
            </w:pPr>
            <w:r w:rsidRPr="00C20EE5">
              <w:rPr>
                <w:rFonts w:eastAsia="宋体"/>
                <w:szCs w:val="24"/>
                <w:highlight w:val="yellow"/>
                <w:lang w:eastAsia="zh-CN"/>
              </w:rPr>
              <w:t xml:space="preserve">Absolute value is -52dBm </w:t>
            </w:r>
          </w:p>
          <w:p w14:paraId="41AA579F" w14:textId="144AC47E" w:rsidR="00BC4D42" w:rsidRDefault="00BC4D42" w:rsidP="00BC4D42">
            <w:pPr>
              <w:rPr>
                <w:iCs/>
                <w:lang w:eastAsia="zh-CN"/>
              </w:rPr>
            </w:pPr>
          </w:p>
          <w:p w14:paraId="3EF04095" w14:textId="77777777" w:rsidR="00BC4D42" w:rsidRPr="00BD3DCA" w:rsidRDefault="00BC4D42" w:rsidP="00BC4D42">
            <w:pPr>
              <w:spacing w:after="120" w:line="259" w:lineRule="auto"/>
              <w:rPr>
                <w:szCs w:val="24"/>
                <w:lang w:eastAsia="zh-CN"/>
              </w:rPr>
            </w:pPr>
            <w:r w:rsidRPr="00BD3DCA">
              <w:rPr>
                <w:szCs w:val="24"/>
                <w:highlight w:val="green"/>
                <w:lang w:eastAsia="zh-CN"/>
              </w:rPr>
              <w:t>Agreement</w:t>
            </w:r>
            <w:r w:rsidRPr="00BD3DCA">
              <w:rPr>
                <w:szCs w:val="24"/>
                <w:lang w:eastAsia="zh-CN"/>
              </w:rPr>
              <w:t xml:space="preserve">: </w:t>
            </w:r>
          </w:p>
          <w:p w14:paraId="21EA7B75" w14:textId="77777777" w:rsidR="00BC4D42" w:rsidRDefault="00BC4D42" w:rsidP="00BC4D42">
            <w:pPr>
              <w:pStyle w:val="ab"/>
              <w:numPr>
                <w:ilvl w:val="0"/>
                <w:numId w:val="14"/>
              </w:numPr>
              <w:overflowPunct w:val="0"/>
              <w:autoSpaceDE w:val="0"/>
              <w:autoSpaceDN w:val="0"/>
              <w:adjustRightInd w:val="0"/>
              <w:spacing w:after="180"/>
              <w:contextualSpacing w:val="0"/>
              <w:textAlignment w:val="baseline"/>
              <w:rPr>
                <w:rFonts w:eastAsiaTheme="minorEastAsia"/>
                <w:lang w:val="en-US" w:eastAsia="zh-CN"/>
              </w:rPr>
            </w:pPr>
            <w:r w:rsidRPr="000F6C3B">
              <w:rPr>
                <w:rFonts w:eastAsiaTheme="minorEastAsia"/>
                <w:lang w:val="en-US" w:eastAsia="zh-CN"/>
              </w:rPr>
              <w:t>Adopt the following assumption in the specification</w:t>
            </w:r>
            <w:r>
              <w:rPr>
                <w:rFonts w:eastAsiaTheme="minorEastAsia"/>
                <w:lang w:val="en-US" w:eastAsia="zh-CN"/>
              </w:rPr>
              <w:t xml:space="preserve">, and the detailed wording can be further refined: </w:t>
            </w:r>
          </w:p>
          <w:p w14:paraId="3B8EFD7D" w14:textId="77777777" w:rsidR="00BC4D42" w:rsidRDefault="00BC4D42" w:rsidP="00BC4D42">
            <w:pPr>
              <w:pStyle w:val="ab"/>
              <w:numPr>
                <w:ilvl w:val="1"/>
                <w:numId w:val="14"/>
              </w:numPr>
              <w:overflowPunct w:val="0"/>
              <w:autoSpaceDE w:val="0"/>
              <w:autoSpaceDN w:val="0"/>
              <w:adjustRightInd w:val="0"/>
              <w:spacing w:after="180"/>
              <w:contextualSpacing w:val="0"/>
              <w:textAlignment w:val="baseline"/>
              <w:rPr>
                <w:rFonts w:eastAsiaTheme="minorEastAsia"/>
                <w:lang w:val="en-US" w:eastAsia="zh-CN"/>
              </w:rPr>
            </w:pPr>
            <w:r w:rsidRPr="000F6C3B">
              <w:rPr>
                <w:rFonts w:eastAsiaTheme="minorEastAsia"/>
                <w:lang w:val="en-US" w:eastAsia="zh-CN"/>
              </w:rPr>
              <w:t xml:space="preserve">For FR1 WA BS, in-channel adjacent </w:t>
            </w:r>
            <w:proofErr w:type="spellStart"/>
            <w:r w:rsidRPr="000F6C3B">
              <w:rPr>
                <w:rFonts w:eastAsiaTheme="minorEastAsia"/>
                <w:lang w:val="en-US" w:eastAsia="zh-CN"/>
              </w:rPr>
              <w:t>subband</w:t>
            </w:r>
            <w:proofErr w:type="spellEnd"/>
            <w:r w:rsidRPr="000F6C3B">
              <w:rPr>
                <w:rFonts w:eastAsiaTheme="minorEastAsia"/>
                <w:lang w:val="en-US" w:eastAsia="zh-CN"/>
              </w:rPr>
              <w:t xml:space="preserve"> blocking requirement assumes 80 </w:t>
            </w:r>
            <w:proofErr w:type="spellStart"/>
            <w:r w:rsidRPr="000F6C3B">
              <w:rPr>
                <w:rFonts w:eastAsiaTheme="minorEastAsia"/>
                <w:lang w:val="en-US" w:eastAsia="zh-CN"/>
              </w:rPr>
              <w:t>dB</w:t>
            </w:r>
            <w:r>
              <w:rPr>
                <w:rFonts w:eastAsiaTheme="minorEastAsia"/>
                <w:lang w:val="en-US" w:eastAsia="zh-CN"/>
              </w:rPr>
              <w:t>c</w:t>
            </w:r>
            <w:proofErr w:type="spellEnd"/>
            <w:r w:rsidRPr="000F6C3B">
              <w:rPr>
                <w:rFonts w:eastAsiaTheme="minorEastAsia"/>
                <w:lang w:val="en-US" w:eastAsia="zh-CN"/>
              </w:rPr>
              <w:t xml:space="preserve"> coupling loss between interfering BS transmitter and SBFD BS receiver.</w:t>
            </w:r>
          </w:p>
          <w:p w14:paraId="7532F9D3" w14:textId="2A9C4651" w:rsidR="00BC4D42" w:rsidRPr="00BC4D42" w:rsidRDefault="00BC4D42" w:rsidP="00BC4D42">
            <w:pPr>
              <w:pStyle w:val="ab"/>
              <w:numPr>
                <w:ilvl w:val="1"/>
                <w:numId w:val="14"/>
              </w:numPr>
              <w:overflowPunct w:val="0"/>
              <w:autoSpaceDE w:val="0"/>
              <w:autoSpaceDN w:val="0"/>
              <w:adjustRightInd w:val="0"/>
              <w:spacing w:after="180"/>
              <w:contextualSpacing w:val="0"/>
              <w:textAlignment w:val="baseline"/>
              <w:rPr>
                <w:rFonts w:eastAsiaTheme="minorEastAsia" w:hint="eastAsia"/>
                <w:lang w:val="en-US" w:eastAsia="zh-CN"/>
              </w:rPr>
            </w:pPr>
            <w:r w:rsidRPr="00C20EE5">
              <w:rPr>
                <w:rFonts w:eastAsiaTheme="minorEastAsia"/>
                <w:highlight w:val="yellow"/>
                <w:lang w:val="en-US" w:eastAsia="zh-CN"/>
              </w:rPr>
              <w:t xml:space="preserve">For FR2-1 WA BS, in-channel adjacent </w:t>
            </w:r>
            <w:proofErr w:type="spellStart"/>
            <w:r w:rsidRPr="00C20EE5">
              <w:rPr>
                <w:rFonts w:eastAsiaTheme="minorEastAsia"/>
                <w:highlight w:val="yellow"/>
                <w:lang w:val="en-US" w:eastAsia="zh-CN"/>
              </w:rPr>
              <w:t>subband</w:t>
            </w:r>
            <w:proofErr w:type="spellEnd"/>
            <w:r w:rsidRPr="00C20EE5">
              <w:rPr>
                <w:rFonts w:eastAsiaTheme="minorEastAsia"/>
                <w:highlight w:val="yellow"/>
                <w:lang w:val="en-US" w:eastAsia="zh-CN"/>
              </w:rPr>
              <w:t xml:space="preserve"> blocking requirement assumes 87 </w:t>
            </w:r>
            <w:proofErr w:type="spellStart"/>
            <w:r w:rsidRPr="00C20EE5">
              <w:rPr>
                <w:rFonts w:eastAsiaTheme="minorEastAsia"/>
                <w:highlight w:val="yellow"/>
                <w:lang w:val="en-US" w:eastAsia="zh-CN"/>
              </w:rPr>
              <w:t>dBc</w:t>
            </w:r>
            <w:proofErr w:type="spellEnd"/>
            <w:r w:rsidRPr="00C20EE5">
              <w:rPr>
                <w:rFonts w:eastAsiaTheme="minorEastAsia"/>
                <w:highlight w:val="yellow"/>
                <w:lang w:val="en-US" w:eastAsia="zh-CN"/>
              </w:rPr>
              <w:t xml:space="preserve"> coupling loss between interfering BS transmitter and SBFD BS receive</w:t>
            </w:r>
            <w:r w:rsidRPr="000F6C3B">
              <w:rPr>
                <w:rFonts w:eastAsiaTheme="minorEastAsia"/>
                <w:lang w:val="en-US" w:eastAsia="zh-CN"/>
              </w:rPr>
              <w:t>r.</w:t>
            </w:r>
          </w:p>
        </w:tc>
      </w:tr>
    </w:tbl>
    <w:p w14:paraId="253BB62A" w14:textId="7EC82FE9" w:rsidR="00BC4D42" w:rsidRDefault="00BC4D42" w:rsidP="005F4921">
      <w:pPr>
        <w:rPr>
          <w:rFonts w:eastAsia="等线" w:hint="eastAsia"/>
          <w:lang w:eastAsia="zh-CN"/>
        </w:rPr>
      </w:pPr>
    </w:p>
    <w:p w14:paraId="00D7CCA6" w14:textId="14A025A0" w:rsidR="00BC4D42" w:rsidRDefault="005A5F21" w:rsidP="00BC4D42">
      <w:pPr>
        <w:jc w:val="both"/>
        <w:rPr>
          <w:b/>
          <w:bCs/>
          <w:lang w:eastAsia="zh-CN"/>
        </w:rPr>
      </w:pPr>
      <w:r>
        <w:rPr>
          <w:b/>
          <w:bCs/>
          <w:lang w:eastAsia="zh-CN"/>
        </w:rPr>
        <w:t>Proposal</w:t>
      </w:r>
      <w:r w:rsidR="00BC4D42">
        <w:rPr>
          <w:b/>
          <w:bCs/>
          <w:lang w:eastAsia="zh-CN"/>
        </w:rPr>
        <w:t xml:space="preserve"> 3: </w:t>
      </w:r>
      <w:r>
        <w:rPr>
          <w:b/>
          <w:bCs/>
          <w:lang w:eastAsia="zh-CN"/>
        </w:rPr>
        <w:t xml:space="preserve">Considering the RF requirement on </w:t>
      </w:r>
      <w:r w:rsidRPr="005A5F21">
        <w:rPr>
          <w:b/>
          <w:bCs/>
          <w:lang w:eastAsia="zh-CN"/>
        </w:rPr>
        <w:t xml:space="preserve">in-channel adjacent </w:t>
      </w:r>
      <w:proofErr w:type="spellStart"/>
      <w:r w:rsidRPr="005A5F21">
        <w:rPr>
          <w:b/>
          <w:bCs/>
          <w:lang w:eastAsia="zh-CN"/>
        </w:rPr>
        <w:t>subband</w:t>
      </w:r>
      <w:proofErr w:type="spellEnd"/>
      <w:r w:rsidRPr="005A5F21">
        <w:rPr>
          <w:b/>
          <w:bCs/>
          <w:lang w:eastAsia="zh-CN"/>
        </w:rPr>
        <w:t xml:space="preserve"> blocking requirement</w:t>
      </w:r>
      <w:r>
        <w:rPr>
          <w:b/>
          <w:bCs/>
          <w:lang w:eastAsia="zh-CN"/>
        </w:rPr>
        <w:t xml:space="preserve"> and coupling loss, to derive the INR with simple link budget approach.</w:t>
      </w:r>
    </w:p>
    <w:p w14:paraId="60E308DC" w14:textId="77777777" w:rsidR="00BC4D42" w:rsidRPr="00BC4D42" w:rsidRDefault="00BC4D42" w:rsidP="005F4921">
      <w:pPr>
        <w:rPr>
          <w:rFonts w:eastAsia="等线" w:hint="eastAsia"/>
          <w:lang w:eastAsia="zh-CN"/>
        </w:rPr>
      </w:pPr>
    </w:p>
    <w:p w14:paraId="36E21CFD" w14:textId="396BFAD4" w:rsidR="00BC4D42" w:rsidRPr="009A1F1E" w:rsidRDefault="00BC4D42" w:rsidP="00BC4D42">
      <w:pPr>
        <w:pStyle w:val="2"/>
        <w:rPr>
          <w:rFonts w:hint="eastAsia"/>
          <w:lang w:val="en-GB" w:eastAsia="ja-JP"/>
        </w:rPr>
      </w:pPr>
      <w:r>
        <w:rPr>
          <w:lang w:val="en-GB" w:eastAsia="ja-JP"/>
        </w:rPr>
        <w:t>3.</w:t>
      </w:r>
      <w:r>
        <w:rPr>
          <w:lang w:val="en-GB" w:eastAsia="ja-JP"/>
        </w:rPr>
        <w:t>3</w:t>
      </w:r>
      <w:r>
        <w:rPr>
          <w:lang w:val="en-GB" w:eastAsia="ja-JP"/>
        </w:rPr>
        <w:tab/>
      </w:r>
      <w:r>
        <w:rPr>
          <w:lang w:val="en-GB" w:eastAsia="ja-JP"/>
        </w:rPr>
        <w:t xml:space="preserve">Specification Impact </w:t>
      </w:r>
    </w:p>
    <w:p w14:paraId="42DEE815" w14:textId="7E8C5F3B" w:rsidR="009A1F1E" w:rsidRDefault="00C70AD9" w:rsidP="005F4921">
      <w:r>
        <w:rPr>
          <w:rFonts w:eastAsia="等线" w:hint="eastAsia"/>
          <w:lang w:eastAsia="zh-CN"/>
        </w:rPr>
        <w:t>A</w:t>
      </w:r>
      <w:r>
        <w:rPr>
          <w:rFonts w:eastAsia="等线"/>
          <w:lang w:eastAsia="zh-CN"/>
        </w:rPr>
        <w:t>ccording to current spec of TS 38.104, new section s</w:t>
      </w:r>
      <w:r w:rsidRPr="00C139B0">
        <w:rPr>
          <w:rFonts w:hint="eastAsia"/>
          <w:szCs w:val="20"/>
        </w:rPr>
        <w:t>12.5 and 12.7 are agreed to be introduced for performance requirements of SBFD-capable B</w:t>
      </w:r>
      <w:r w:rsidR="00AA6711">
        <w:rPr>
          <w:szCs w:val="20"/>
        </w:rPr>
        <w:t xml:space="preserve">S, considering </w:t>
      </w:r>
      <w:r w:rsidR="00AA6711">
        <w:t>SBFD is a new capability for BS which could depend on declaration</w:t>
      </w:r>
      <w:r w:rsidR="00AA6711">
        <w:t xml:space="preserve">. </w:t>
      </w:r>
    </w:p>
    <w:p w14:paraId="6A2E529E" w14:textId="0C85E6FE" w:rsidR="00AA6711" w:rsidRDefault="00AA6711" w:rsidP="005F4921">
      <w:pPr>
        <w:rPr>
          <w:lang w:eastAsia="zh-CN"/>
        </w:rPr>
      </w:pPr>
      <w:r>
        <w:rPr>
          <w:lang w:eastAsia="zh-CN"/>
        </w:rPr>
        <w:t>Based on previous discussion, RAN4 has agreed there is no new PUCCH and PRACH requirement introduced for SBFD-capable BS. Then, the legacy BS demodulation requirement can be reused for tests. Appl</w:t>
      </w:r>
      <w:r w:rsidR="00AD4C6A">
        <w:rPr>
          <w:lang w:eastAsia="zh-CN"/>
        </w:rPr>
        <w:t>ing</w:t>
      </w:r>
      <w:r>
        <w:rPr>
          <w:lang w:eastAsia="zh-CN"/>
        </w:rPr>
        <w:t xml:space="preserve"> the similar approach of RF requirement, RAN4 should add the new applicability rule for SBFD -capable BS to indicate the </w:t>
      </w:r>
      <w:r w:rsidR="00BF4D8C">
        <w:rPr>
          <w:lang w:eastAsia="zh-CN"/>
        </w:rPr>
        <w:t>requirements</w:t>
      </w:r>
      <w:r w:rsidR="00AD4C6A">
        <w:rPr>
          <w:lang w:eastAsia="zh-CN"/>
        </w:rPr>
        <w:t>.</w:t>
      </w:r>
    </w:p>
    <w:p w14:paraId="07FB587F" w14:textId="66DD47F8" w:rsidR="005F3B29" w:rsidRDefault="005F3B29" w:rsidP="005F4921">
      <w:pPr>
        <w:rPr>
          <w:lang w:eastAsia="zh-CN"/>
        </w:rPr>
      </w:pPr>
      <w:r>
        <w:rPr>
          <w:lang w:eastAsia="zh-CN"/>
        </w:rPr>
        <w:lastRenderedPageBreak/>
        <w:t xml:space="preserve">And related with PUSCH </w:t>
      </w:r>
      <w:r w:rsidR="005A5F21">
        <w:rPr>
          <w:lang w:eastAsia="zh-CN"/>
        </w:rPr>
        <w:t>requirement, besides</w:t>
      </w:r>
      <w:r>
        <w:rPr>
          <w:lang w:eastAsia="zh-CN"/>
        </w:rPr>
        <w:t xml:space="preserve"> the legacy </w:t>
      </w:r>
      <w:r w:rsidR="005A5F21">
        <w:rPr>
          <w:lang w:eastAsia="zh-CN"/>
        </w:rPr>
        <w:t>requirement, the</w:t>
      </w:r>
      <w:r>
        <w:rPr>
          <w:lang w:eastAsia="zh-CN"/>
        </w:rPr>
        <w:t xml:space="preserve"> </w:t>
      </w:r>
      <w:r w:rsidR="005A5F21">
        <w:rPr>
          <w:lang w:eastAsia="zh-CN"/>
        </w:rPr>
        <w:t xml:space="preserve">applicability should be also added for PUSCH requirement with UL muting for SBFD-capable BS pending on declaration. </w:t>
      </w:r>
      <w:r>
        <w:rPr>
          <w:lang w:eastAsia="zh-CN"/>
        </w:rPr>
        <w:t xml:space="preserve"> </w:t>
      </w:r>
    </w:p>
    <w:p w14:paraId="695C52A4" w14:textId="488BB177" w:rsidR="00A35591" w:rsidRDefault="00A35591" w:rsidP="005F4921">
      <w:pPr>
        <w:rPr>
          <w:rFonts w:eastAsia="等线"/>
          <w:lang w:eastAsia="zh-CN"/>
        </w:rPr>
      </w:pPr>
      <w:r>
        <w:rPr>
          <w:rFonts w:eastAsia="等线"/>
          <w:lang w:eastAsia="zh-CN"/>
        </w:rPr>
        <w:t>In our view, the basic cases defined in Rel-15 should be applied, other cases pending on manufactory declaration</w:t>
      </w:r>
      <w:r w:rsidR="005F3B29">
        <w:rPr>
          <w:rFonts w:eastAsia="等线"/>
          <w:lang w:eastAsia="zh-CN"/>
        </w:rPr>
        <w:t xml:space="preserve"> as following</w:t>
      </w:r>
    </w:p>
    <w:p w14:paraId="499204AF" w14:textId="79BF9FD6" w:rsidR="00A35591" w:rsidRDefault="005F3B29" w:rsidP="005F4921">
      <w:pPr>
        <w:rPr>
          <w:rFonts w:eastAsia="等线"/>
          <w:lang w:eastAsia="zh-CN"/>
        </w:rPr>
      </w:pPr>
      <w:r>
        <w:rPr>
          <w:rFonts w:eastAsia="等线"/>
          <w:lang w:eastAsia="zh-CN"/>
        </w:rPr>
        <w:t>For PUSCH</w:t>
      </w:r>
    </w:p>
    <w:p w14:paraId="4763D5EB" w14:textId="005DCCB8" w:rsidR="005F3B29" w:rsidRPr="005A5F21" w:rsidRDefault="005F3B29" w:rsidP="005F3B29">
      <w:pPr>
        <w:pStyle w:val="ab"/>
        <w:numPr>
          <w:ilvl w:val="0"/>
          <w:numId w:val="16"/>
        </w:numPr>
        <w:rPr>
          <w:rFonts w:eastAsia="等线"/>
          <w:lang w:eastAsia="zh-CN"/>
        </w:rPr>
      </w:pPr>
      <w:r w:rsidRPr="005F3B29">
        <w:rPr>
          <w:rFonts w:eastAsia="宋体"/>
        </w:rPr>
        <w:t>PUSCH requirement tests in clause 8.2.1, 8.2.2 and 8.2.</w:t>
      </w:r>
      <w:r>
        <w:rPr>
          <w:rFonts w:eastAsia="宋体"/>
        </w:rPr>
        <w:t>3 for FR1, and 11.2.2.1, 11.2.2.2, 11.2.2.3 for FR</w:t>
      </w:r>
      <w:proofErr w:type="gramStart"/>
      <w:r>
        <w:rPr>
          <w:rFonts w:eastAsia="宋体"/>
        </w:rPr>
        <w:t xml:space="preserve">2 </w:t>
      </w:r>
      <w:r w:rsidRPr="005F3B29">
        <w:rPr>
          <w:rFonts w:eastAsia="宋体"/>
        </w:rPr>
        <w:t xml:space="preserve"> </w:t>
      </w:r>
      <w:r w:rsidRPr="007C125B">
        <w:rPr>
          <w:rFonts w:eastAsia="宋体"/>
        </w:rPr>
        <w:t>shall</w:t>
      </w:r>
      <w:proofErr w:type="gramEnd"/>
      <w:r w:rsidRPr="007C125B">
        <w:rPr>
          <w:rFonts w:eastAsia="宋体"/>
        </w:rPr>
        <w:t xml:space="preserve"> </w:t>
      </w:r>
      <w:r w:rsidRPr="005F3B29">
        <w:rPr>
          <w:rFonts w:eastAsia="宋体"/>
        </w:rPr>
        <w:t xml:space="preserve">apply </w:t>
      </w:r>
      <w:r w:rsidRPr="005F3B29">
        <w:rPr>
          <w:rFonts w:eastAsia="宋体"/>
        </w:rPr>
        <w:t>for SBFD-capable BS</w:t>
      </w:r>
    </w:p>
    <w:p w14:paraId="29835702" w14:textId="7195B404" w:rsidR="005A5F21" w:rsidRPr="005F3B29" w:rsidRDefault="005A5F21" w:rsidP="005F3B29">
      <w:pPr>
        <w:pStyle w:val="ab"/>
        <w:numPr>
          <w:ilvl w:val="0"/>
          <w:numId w:val="16"/>
        </w:numPr>
        <w:rPr>
          <w:rFonts w:eastAsia="等线"/>
          <w:lang w:eastAsia="zh-CN"/>
        </w:rPr>
      </w:pPr>
      <w:r>
        <w:rPr>
          <w:rFonts w:eastAsia="等线" w:hint="eastAsia"/>
          <w:lang w:eastAsia="zh-CN"/>
        </w:rPr>
        <w:t>P</w:t>
      </w:r>
      <w:r>
        <w:rPr>
          <w:rFonts w:eastAsia="等线"/>
          <w:lang w:eastAsia="zh-CN"/>
        </w:rPr>
        <w:t xml:space="preserve">USCH requirement with UL muting shall apply only for SBFD-capable BS declared to be supported. </w:t>
      </w:r>
    </w:p>
    <w:p w14:paraId="78A7B70F" w14:textId="3AD8B46D" w:rsidR="005F3B29" w:rsidRDefault="005F3B29" w:rsidP="005F4921">
      <w:pPr>
        <w:rPr>
          <w:rFonts w:eastAsia="等线"/>
          <w:lang w:eastAsia="zh-CN"/>
        </w:rPr>
      </w:pPr>
      <w:r>
        <w:rPr>
          <w:rFonts w:eastAsia="等线" w:hint="eastAsia"/>
          <w:lang w:eastAsia="zh-CN"/>
        </w:rPr>
        <w:t>F</w:t>
      </w:r>
      <w:r>
        <w:rPr>
          <w:rFonts w:eastAsia="等线"/>
          <w:lang w:eastAsia="zh-CN"/>
        </w:rPr>
        <w:t>or PUCCH</w:t>
      </w:r>
    </w:p>
    <w:p w14:paraId="268E9B02" w14:textId="6201748B" w:rsidR="005F3B29" w:rsidRPr="005A5F21" w:rsidRDefault="005F3B29" w:rsidP="005F4921">
      <w:pPr>
        <w:pStyle w:val="ab"/>
        <w:numPr>
          <w:ilvl w:val="0"/>
          <w:numId w:val="16"/>
        </w:numPr>
        <w:rPr>
          <w:rFonts w:eastAsia="等线" w:hint="eastAsia"/>
          <w:lang w:eastAsia="zh-CN"/>
        </w:rPr>
      </w:pPr>
      <w:r w:rsidRPr="007C125B">
        <w:rPr>
          <w:rFonts w:eastAsia="宋体"/>
        </w:rPr>
        <w:t>PUCCH requirement tests in clauses 8.3.1 to 8.3.6</w:t>
      </w:r>
      <w:r>
        <w:rPr>
          <w:rFonts w:eastAsia="宋体"/>
        </w:rPr>
        <w:t xml:space="preserve"> for FR1, and 11.3.1.1 to 11.3.1.6</w:t>
      </w:r>
      <w:r w:rsidRPr="007C125B">
        <w:rPr>
          <w:rFonts w:eastAsia="宋体"/>
        </w:rPr>
        <w:t xml:space="preserve"> shall apply only for the BS declared to be supported</w:t>
      </w:r>
    </w:p>
    <w:p w14:paraId="2C898A60" w14:textId="4273016B" w:rsidR="005F3B29" w:rsidRDefault="005F3B29" w:rsidP="005F4921">
      <w:pPr>
        <w:rPr>
          <w:rFonts w:eastAsia="等线"/>
          <w:lang w:eastAsia="zh-CN"/>
        </w:rPr>
      </w:pPr>
      <w:r>
        <w:rPr>
          <w:rFonts w:eastAsia="等线"/>
          <w:lang w:eastAsia="zh-CN"/>
        </w:rPr>
        <w:t>For PRACH</w:t>
      </w:r>
    </w:p>
    <w:p w14:paraId="510A4A6D" w14:textId="3F5C906E" w:rsidR="005F3B29" w:rsidRPr="005F3B29" w:rsidRDefault="005F3B29" w:rsidP="005F4921">
      <w:pPr>
        <w:pStyle w:val="ab"/>
        <w:numPr>
          <w:ilvl w:val="0"/>
          <w:numId w:val="16"/>
        </w:numPr>
        <w:rPr>
          <w:rFonts w:eastAsia="等线"/>
          <w:lang w:eastAsia="zh-CN"/>
        </w:rPr>
      </w:pPr>
      <w:r>
        <w:rPr>
          <w:rFonts w:eastAsia="宋体"/>
        </w:rPr>
        <w:t>PRACH</w:t>
      </w:r>
      <w:r w:rsidRPr="007C125B">
        <w:rPr>
          <w:rFonts w:eastAsia="宋体"/>
        </w:rPr>
        <w:t xml:space="preserve"> requirement tests in clauses 8.</w:t>
      </w:r>
      <w:r>
        <w:rPr>
          <w:rFonts w:eastAsia="宋体"/>
        </w:rPr>
        <w:t>4.2.2</w:t>
      </w:r>
      <w:r>
        <w:rPr>
          <w:rFonts w:eastAsia="宋体"/>
        </w:rPr>
        <w:t xml:space="preserve"> for FR1, and 11.</w:t>
      </w:r>
      <w:r>
        <w:rPr>
          <w:rFonts w:eastAsia="宋体"/>
        </w:rPr>
        <w:t>4.2.2.2</w:t>
      </w:r>
      <w:r w:rsidRPr="007C125B">
        <w:rPr>
          <w:rFonts w:eastAsia="宋体"/>
        </w:rPr>
        <w:t xml:space="preserve"> shall apply only for the BS declared to be supported</w:t>
      </w:r>
    </w:p>
    <w:p w14:paraId="5D1DA713" w14:textId="77777777" w:rsidR="005F3B29" w:rsidRPr="005F3B29" w:rsidRDefault="005F3B29" w:rsidP="005F3B29">
      <w:pPr>
        <w:pStyle w:val="ab"/>
        <w:ind w:left="420"/>
        <w:rPr>
          <w:rFonts w:eastAsia="等线" w:hint="eastAsia"/>
          <w:lang w:eastAsia="zh-CN"/>
        </w:rPr>
      </w:pPr>
    </w:p>
    <w:p w14:paraId="2088EA0A" w14:textId="5F4F0350" w:rsidR="00AD4C6A" w:rsidRDefault="00AD4C6A" w:rsidP="00AD4C6A">
      <w:pPr>
        <w:jc w:val="both"/>
        <w:rPr>
          <w:b/>
          <w:bCs/>
          <w:lang w:eastAsia="zh-CN"/>
        </w:rPr>
      </w:pPr>
      <w:r>
        <w:rPr>
          <w:b/>
          <w:bCs/>
          <w:lang w:eastAsia="zh-CN"/>
        </w:rPr>
        <w:t>Proposal</w:t>
      </w:r>
      <w:r>
        <w:rPr>
          <w:b/>
          <w:bCs/>
          <w:lang w:eastAsia="zh-CN"/>
        </w:rPr>
        <w:t xml:space="preserve"> </w:t>
      </w:r>
      <w:r w:rsidR="009D0640">
        <w:rPr>
          <w:b/>
          <w:bCs/>
          <w:lang w:eastAsia="zh-CN"/>
        </w:rPr>
        <w:t>4</w:t>
      </w:r>
      <w:r>
        <w:rPr>
          <w:b/>
          <w:bCs/>
          <w:lang w:eastAsia="zh-CN"/>
        </w:rPr>
        <w:t xml:space="preserve">: </w:t>
      </w:r>
      <w:r>
        <w:rPr>
          <w:b/>
          <w:bCs/>
          <w:lang w:eastAsia="zh-CN"/>
        </w:rPr>
        <w:t>RAN4 should add new applicability rule for SBFD-capable BS to indicate which legacy BS deamidation requirements can be applied</w:t>
      </w:r>
      <w:r w:rsidR="00A35591">
        <w:rPr>
          <w:b/>
          <w:bCs/>
          <w:lang w:eastAsia="zh-CN"/>
        </w:rPr>
        <w:t xml:space="preserve">. </w:t>
      </w:r>
      <w:r>
        <w:rPr>
          <w:b/>
          <w:bCs/>
          <w:lang w:eastAsia="zh-CN"/>
        </w:rPr>
        <w:t xml:space="preserve">  </w:t>
      </w:r>
    </w:p>
    <w:p w14:paraId="1B4B84CB" w14:textId="77777777" w:rsidR="005F3B29" w:rsidRPr="005F3B29" w:rsidRDefault="005F3B29" w:rsidP="005F3B29">
      <w:pPr>
        <w:rPr>
          <w:rFonts w:eastAsia="等线"/>
          <w:b/>
          <w:bCs/>
          <w:lang w:eastAsia="zh-CN"/>
        </w:rPr>
      </w:pPr>
      <w:r w:rsidRPr="005F3B29">
        <w:rPr>
          <w:rFonts w:eastAsia="等线"/>
          <w:b/>
          <w:bCs/>
          <w:lang w:eastAsia="zh-CN"/>
        </w:rPr>
        <w:t>For PUSCH</w:t>
      </w:r>
    </w:p>
    <w:p w14:paraId="3B321060" w14:textId="753F0A99" w:rsidR="005F3B29" w:rsidRPr="009D0640" w:rsidRDefault="005F3B29" w:rsidP="005F3B29">
      <w:pPr>
        <w:pStyle w:val="ab"/>
        <w:numPr>
          <w:ilvl w:val="0"/>
          <w:numId w:val="16"/>
        </w:numPr>
        <w:rPr>
          <w:rFonts w:eastAsia="等线"/>
          <w:b/>
          <w:bCs/>
          <w:lang w:eastAsia="zh-CN"/>
        </w:rPr>
      </w:pPr>
      <w:r w:rsidRPr="005F3B29">
        <w:rPr>
          <w:rFonts w:eastAsia="宋体"/>
          <w:b/>
          <w:bCs/>
        </w:rPr>
        <w:t>PUSCH requirement tests in clause 8.2.1, 8.2.2 and 8.2.3 for FR1, and 11.2.2.1, 11.2.2.2, 11.2.2.3 for FR</w:t>
      </w:r>
      <w:proofErr w:type="gramStart"/>
      <w:r w:rsidRPr="005F3B29">
        <w:rPr>
          <w:rFonts w:eastAsia="宋体"/>
          <w:b/>
          <w:bCs/>
        </w:rPr>
        <w:t>2  shall</w:t>
      </w:r>
      <w:proofErr w:type="gramEnd"/>
      <w:r w:rsidRPr="005F3B29">
        <w:rPr>
          <w:rFonts w:eastAsia="宋体"/>
          <w:b/>
          <w:bCs/>
        </w:rPr>
        <w:t xml:space="preserve"> apply for SBFD-capable BS</w:t>
      </w:r>
    </w:p>
    <w:p w14:paraId="0E867710" w14:textId="1490CB98" w:rsidR="009D0640" w:rsidRPr="005F3B29" w:rsidRDefault="009D0640" w:rsidP="005F3B29">
      <w:pPr>
        <w:pStyle w:val="ab"/>
        <w:numPr>
          <w:ilvl w:val="0"/>
          <w:numId w:val="16"/>
        </w:numPr>
        <w:rPr>
          <w:rFonts w:eastAsia="等线"/>
          <w:b/>
          <w:bCs/>
          <w:lang w:eastAsia="zh-CN"/>
        </w:rPr>
      </w:pPr>
      <w:r w:rsidRPr="009D0640">
        <w:rPr>
          <w:rFonts w:eastAsia="等线"/>
          <w:b/>
          <w:bCs/>
          <w:lang w:eastAsia="zh-CN"/>
        </w:rPr>
        <w:t>PUSCH requirement with UL muting shall apply only for SBFD-capable BS declared to be supported</w:t>
      </w:r>
    </w:p>
    <w:p w14:paraId="0AAB084C" w14:textId="77777777" w:rsidR="005F3B29" w:rsidRPr="005F3B29" w:rsidRDefault="005F3B29" w:rsidP="005F3B29">
      <w:pPr>
        <w:rPr>
          <w:rFonts w:eastAsia="等线"/>
          <w:b/>
          <w:bCs/>
          <w:lang w:eastAsia="zh-CN"/>
        </w:rPr>
      </w:pPr>
      <w:r w:rsidRPr="005F3B29">
        <w:rPr>
          <w:rFonts w:eastAsia="等线" w:hint="eastAsia"/>
          <w:b/>
          <w:bCs/>
          <w:lang w:eastAsia="zh-CN"/>
        </w:rPr>
        <w:t>F</w:t>
      </w:r>
      <w:r w:rsidRPr="005F3B29">
        <w:rPr>
          <w:rFonts w:eastAsia="等线"/>
          <w:b/>
          <w:bCs/>
          <w:lang w:eastAsia="zh-CN"/>
        </w:rPr>
        <w:t>or PUCCH</w:t>
      </w:r>
    </w:p>
    <w:p w14:paraId="23D33C03" w14:textId="4F33AD23" w:rsidR="005F3B29" w:rsidRPr="005F3B29" w:rsidRDefault="005F3B29" w:rsidP="005F3B29">
      <w:pPr>
        <w:pStyle w:val="ab"/>
        <w:numPr>
          <w:ilvl w:val="0"/>
          <w:numId w:val="16"/>
        </w:numPr>
        <w:rPr>
          <w:rFonts w:eastAsia="等线" w:hint="eastAsia"/>
          <w:b/>
          <w:bCs/>
          <w:lang w:eastAsia="zh-CN"/>
        </w:rPr>
      </w:pPr>
      <w:r w:rsidRPr="005F3B29">
        <w:rPr>
          <w:rFonts w:eastAsia="宋体"/>
          <w:b/>
          <w:bCs/>
        </w:rPr>
        <w:t>PUCCH requirement tests in clauses 8.3.1 to 8.3.6 for FR1, and 11.3.1.1 to 11.3.1.6 shall apply only for the BS declared to be supported</w:t>
      </w:r>
    </w:p>
    <w:p w14:paraId="79B1F735" w14:textId="77777777" w:rsidR="005F3B29" w:rsidRPr="005F3B29" w:rsidRDefault="005F3B29" w:rsidP="005F3B29">
      <w:pPr>
        <w:rPr>
          <w:rFonts w:eastAsia="等线"/>
          <w:b/>
          <w:bCs/>
          <w:lang w:eastAsia="zh-CN"/>
        </w:rPr>
      </w:pPr>
      <w:r w:rsidRPr="005F3B29">
        <w:rPr>
          <w:rFonts w:eastAsia="等线"/>
          <w:b/>
          <w:bCs/>
          <w:lang w:eastAsia="zh-CN"/>
        </w:rPr>
        <w:t>For PRACH</w:t>
      </w:r>
    </w:p>
    <w:p w14:paraId="64C97B37" w14:textId="6378BFE1" w:rsidR="00AD4C6A" w:rsidRPr="005F3B29" w:rsidRDefault="005F3B29" w:rsidP="005F4921">
      <w:pPr>
        <w:pStyle w:val="ab"/>
        <w:numPr>
          <w:ilvl w:val="0"/>
          <w:numId w:val="16"/>
        </w:numPr>
        <w:rPr>
          <w:rFonts w:eastAsia="等线" w:hint="eastAsia"/>
          <w:b/>
          <w:bCs/>
          <w:lang w:eastAsia="zh-CN"/>
        </w:rPr>
      </w:pPr>
      <w:r w:rsidRPr="005F3B29">
        <w:rPr>
          <w:rFonts w:eastAsia="宋体"/>
          <w:b/>
          <w:bCs/>
        </w:rPr>
        <w:t>PRACH requirement tests in clauses 8.4.2.2 for FR1, and 11.4.2.2.2 shall apply only for the BS declared to be supported</w:t>
      </w:r>
    </w:p>
    <w:p w14:paraId="7E0177F6" w14:textId="196404B7" w:rsidR="005F4921" w:rsidRDefault="005F4921" w:rsidP="008C7C78">
      <w:pPr>
        <w:jc w:val="both"/>
        <w:rPr>
          <w:rFonts w:hint="eastAsia"/>
          <w:b/>
          <w:bCs/>
          <w:lang w:eastAsia="zh-CN"/>
        </w:rPr>
      </w:pPr>
    </w:p>
    <w:p w14:paraId="71C5261B" w14:textId="0DDD0177" w:rsidR="00777A65" w:rsidRDefault="00CC5DC5"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827F6CC" w14:textId="60229D03" w:rsidR="00F141A4"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F141A4">
        <w:rPr>
          <w:lang w:eastAsia="zh-CN"/>
        </w:rPr>
        <w:t>demodulation scope for SBFD is provided</w:t>
      </w:r>
      <w:r w:rsidR="00004656">
        <w:rPr>
          <w:lang w:eastAsia="zh-CN"/>
        </w:rPr>
        <w:t>.</w:t>
      </w:r>
      <w:r w:rsidR="00CC5DC5">
        <w:rPr>
          <w:lang w:eastAsia="zh-CN"/>
        </w:rPr>
        <w:t xml:space="preserve"> And initial results for PUSCH with UL muting are provided for analysis.</w:t>
      </w:r>
    </w:p>
    <w:p w14:paraId="52E3E96A" w14:textId="77777777" w:rsidR="009D0640" w:rsidRDefault="009D0640" w:rsidP="009D0640">
      <w:pPr>
        <w:jc w:val="both"/>
        <w:rPr>
          <w:b/>
          <w:bCs/>
          <w:lang w:eastAsia="zh-CN"/>
        </w:rPr>
      </w:pPr>
      <w:r>
        <w:rPr>
          <w:b/>
          <w:bCs/>
          <w:lang w:eastAsia="zh-CN"/>
        </w:rPr>
        <w:t xml:space="preserve">Observation 1: </w:t>
      </w:r>
      <w:r w:rsidRPr="007811E2">
        <w:rPr>
          <w:b/>
          <w:bCs/>
          <w:lang w:eastAsia="zh-CN"/>
        </w:rPr>
        <w:t>For 2Rx, all the cases evaluated based on the candidate INR values, at least around 0.15dB gain with using muting REs for interference covariance estimation achieved. Around 0.3 dB gain for 2 symbols muting cases</w:t>
      </w:r>
    </w:p>
    <w:p w14:paraId="0C7E5A28" w14:textId="77777777" w:rsidR="009D0640" w:rsidRDefault="009D0640" w:rsidP="009D0640">
      <w:pPr>
        <w:jc w:val="both"/>
        <w:rPr>
          <w:b/>
          <w:bCs/>
          <w:lang w:eastAsia="zh-CN"/>
        </w:rPr>
      </w:pPr>
      <w:r>
        <w:rPr>
          <w:b/>
          <w:bCs/>
          <w:lang w:eastAsia="zh-CN"/>
        </w:rPr>
        <w:t xml:space="preserve">Observation 2: </w:t>
      </w:r>
      <w:r w:rsidRPr="007811E2">
        <w:rPr>
          <w:b/>
          <w:bCs/>
          <w:lang w:eastAsia="zh-CN"/>
        </w:rPr>
        <w:t>For 2Rx, all the cases evaluated based on the candidate INR values, at least around 0.15dB gain with using muting REs for interference covariance estimation achieved. Around 0.3 dB gain for 2 symbols muting cases</w:t>
      </w:r>
    </w:p>
    <w:p w14:paraId="6655716B" w14:textId="77777777" w:rsidR="009D0640" w:rsidRDefault="009D0640" w:rsidP="009D0640">
      <w:pPr>
        <w:jc w:val="both"/>
        <w:rPr>
          <w:b/>
          <w:bCs/>
          <w:lang w:eastAsia="zh-CN"/>
        </w:rPr>
      </w:pPr>
      <w:r>
        <w:rPr>
          <w:b/>
          <w:bCs/>
          <w:lang w:eastAsia="zh-CN"/>
        </w:rPr>
        <w:t xml:space="preserve">Observation 3: </w:t>
      </w:r>
      <w:r w:rsidRPr="005A5F21">
        <w:rPr>
          <w:b/>
          <w:bCs/>
          <w:lang w:eastAsia="zh-CN"/>
        </w:rPr>
        <w:t>For 8Rx, all the cases evaluated based on the candidate INR values, at least around 2dB gain with using muting REs for interference covariance estimation achieved. Around 3dB gain for 2 symbols muting cases</w:t>
      </w:r>
    </w:p>
    <w:p w14:paraId="76ECFB3F" w14:textId="77777777" w:rsidR="009D0640" w:rsidRDefault="009D0640" w:rsidP="009D0640">
      <w:pPr>
        <w:jc w:val="both"/>
        <w:rPr>
          <w:b/>
          <w:bCs/>
          <w:lang w:eastAsia="zh-CN"/>
        </w:rPr>
      </w:pPr>
      <w:r>
        <w:rPr>
          <w:b/>
          <w:bCs/>
          <w:lang w:eastAsia="zh-CN"/>
        </w:rPr>
        <w:t xml:space="preserve">Observation 4: </w:t>
      </w:r>
      <w:r w:rsidRPr="005A5F21">
        <w:rPr>
          <w:b/>
          <w:bCs/>
          <w:lang w:eastAsia="zh-CN"/>
        </w:rPr>
        <w:t>Similar performance and gain achieved for both mapping type A and B</w:t>
      </w:r>
    </w:p>
    <w:p w14:paraId="7C6F96DF" w14:textId="77777777" w:rsidR="009D0640" w:rsidRPr="0054470B" w:rsidRDefault="009D0640" w:rsidP="009D0640">
      <w:pPr>
        <w:jc w:val="both"/>
        <w:rPr>
          <w:rFonts w:hint="eastAsia"/>
          <w:b/>
          <w:bCs/>
          <w:lang w:val="en-GB" w:eastAsia="zh-CN"/>
        </w:rPr>
      </w:pPr>
      <w:r>
        <w:rPr>
          <w:b/>
          <w:bCs/>
          <w:lang w:eastAsia="zh-CN"/>
        </w:rPr>
        <w:lastRenderedPageBreak/>
        <w:t xml:space="preserve">Observation 5: </w:t>
      </w:r>
      <w:r w:rsidRPr="005A5F21">
        <w:rPr>
          <w:b/>
          <w:bCs/>
          <w:lang w:eastAsia="zh-CN"/>
        </w:rPr>
        <w:t>Similar performance and gain achieved for two INR values</w:t>
      </w:r>
    </w:p>
    <w:p w14:paraId="5FFBD3EF" w14:textId="77777777" w:rsidR="009D0640" w:rsidRPr="005A5F21" w:rsidRDefault="009D0640" w:rsidP="009D0640">
      <w:pPr>
        <w:jc w:val="both"/>
        <w:rPr>
          <w:rFonts w:hint="eastAsia"/>
          <w:b/>
          <w:bCs/>
          <w:lang w:eastAsia="zh-CN"/>
        </w:rPr>
      </w:pPr>
      <w:r>
        <w:rPr>
          <w:b/>
          <w:bCs/>
          <w:lang w:eastAsia="zh-CN"/>
        </w:rPr>
        <w:t>Proposal 1: RAN4 introduce the PUSCH requirement with UL symbols muting for SBFD-capable BS</w:t>
      </w:r>
    </w:p>
    <w:p w14:paraId="2AEE5B53" w14:textId="1C15E30B" w:rsidR="009D0640" w:rsidRDefault="009D0640" w:rsidP="00C54CD3">
      <w:pPr>
        <w:jc w:val="both"/>
        <w:rPr>
          <w:lang w:eastAsia="zh-CN"/>
        </w:rPr>
      </w:pPr>
    </w:p>
    <w:p w14:paraId="270BD8B2" w14:textId="77777777" w:rsidR="009D0640" w:rsidRDefault="009D0640" w:rsidP="009D0640">
      <w:pPr>
        <w:jc w:val="both"/>
        <w:rPr>
          <w:b/>
          <w:bCs/>
          <w:lang w:eastAsia="zh-CN"/>
        </w:rPr>
      </w:pPr>
      <w:r>
        <w:rPr>
          <w:b/>
          <w:bCs/>
          <w:lang w:eastAsia="zh-CN"/>
        </w:rPr>
        <w:t>Proposal 2: RAN4 introduce the PUSCH requirement with UL symbols muting with the following assumption</w:t>
      </w:r>
    </w:p>
    <w:p w14:paraId="0C84E495" w14:textId="77777777" w:rsidR="009D0640" w:rsidRPr="009F408C" w:rsidRDefault="009D0640" w:rsidP="009D0640">
      <w:pPr>
        <w:spacing w:after="0" w:line="240" w:lineRule="auto"/>
        <w:rPr>
          <w:b/>
          <w:bCs/>
          <w:lang w:eastAsia="zh-CN"/>
        </w:rPr>
      </w:pPr>
      <w:r w:rsidRPr="009F408C">
        <w:rPr>
          <w:rFonts w:eastAsia="等线" w:hint="eastAsia"/>
          <w:b/>
          <w:bCs/>
          <w:lang w:eastAsia="zh-CN"/>
        </w:rPr>
        <w:t>Frequency Rang</w:t>
      </w:r>
    </w:p>
    <w:p w14:paraId="6141D948" w14:textId="77777777" w:rsidR="009D0640" w:rsidRPr="009D0640" w:rsidRDefault="009D0640" w:rsidP="009D0640">
      <w:pPr>
        <w:pStyle w:val="ab"/>
        <w:numPr>
          <w:ilvl w:val="0"/>
          <w:numId w:val="4"/>
        </w:numPr>
        <w:rPr>
          <w:b/>
          <w:bCs/>
          <w:lang w:eastAsia="zh-CN"/>
        </w:rPr>
      </w:pPr>
      <w:r w:rsidRPr="009D0640">
        <w:rPr>
          <w:rFonts w:eastAsia="等线" w:hint="eastAsia"/>
          <w:b/>
          <w:bCs/>
          <w:lang w:eastAsia="zh-CN"/>
        </w:rPr>
        <w:t>Cover both FR1 and FR2-1 if agreed to introduce PUSCH demodulation requirement with UL muting</w:t>
      </w:r>
    </w:p>
    <w:p w14:paraId="36397EFE" w14:textId="77777777" w:rsidR="009D0640" w:rsidRDefault="009D0640" w:rsidP="009D0640">
      <w:pPr>
        <w:spacing w:after="0" w:line="240" w:lineRule="auto"/>
        <w:rPr>
          <w:rFonts w:eastAsia="等线"/>
          <w:b/>
          <w:bCs/>
          <w:lang w:eastAsia="zh-CN"/>
        </w:rPr>
      </w:pPr>
      <w:r w:rsidRPr="009F408C">
        <w:rPr>
          <w:rFonts w:eastAsia="等线" w:hint="eastAsia"/>
          <w:b/>
          <w:bCs/>
          <w:lang w:eastAsia="zh-CN"/>
        </w:rPr>
        <w:t xml:space="preserve">Waveform for wanted signal </w:t>
      </w:r>
    </w:p>
    <w:p w14:paraId="56C995F6" w14:textId="77777777" w:rsidR="009D0640" w:rsidRPr="009D0640" w:rsidRDefault="009D0640" w:rsidP="009D0640">
      <w:pPr>
        <w:pStyle w:val="ab"/>
        <w:numPr>
          <w:ilvl w:val="0"/>
          <w:numId w:val="4"/>
        </w:numPr>
        <w:rPr>
          <w:rFonts w:eastAsia="等线"/>
          <w:b/>
          <w:bCs/>
          <w:lang w:eastAsia="zh-CN"/>
        </w:rPr>
      </w:pPr>
      <w:r w:rsidRPr="009D0640">
        <w:rPr>
          <w:rFonts w:eastAsia="等线" w:hint="eastAsia"/>
          <w:b/>
          <w:bCs/>
          <w:lang w:eastAsia="zh-CN"/>
        </w:rPr>
        <w:t>Cover both CP-OFDM and DFT-s-OFDM waveforms if agreed to introduce PUSCH demodulation requirement with UL muting</w:t>
      </w:r>
    </w:p>
    <w:p w14:paraId="0E8AE758" w14:textId="77777777" w:rsidR="009D0640" w:rsidRPr="009F408C" w:rsidRDefault="009D0640" w:rsidP="009D0640">
      <w:pPr>
        <w:spacing w:after="0" w:line="240" w:lineRule="auto"/>
        <w:rPr>
          <w:rFonts w:eastAsia="等线"/>
          <w:b/>
          <w:bCs/>
          <w:lang w:eastAsia="zh-CN"/>
        </w:rPr>
      </w:pPr>
      <w:r w:rsidRPr="009F408C">
        <w:rPr>
          <w:rFonts w:eastAsia="等线" w:hint="eastAsia"/>
          <w:b/>
          <w:bCs/>
          <w:lang w:eastAsia="zh-CN"/>
        </w:rPr>
        <w:t>sub-band pattern</w:t>
      </w:r>
    </w:p>
    <w:p w14:paraId="01D9E0CE" w14:textId="77777777" w:rsidR="009D0640" w:rsidRPr="009D0640" w:rsidRDefault="009D0640" w:rsidP="009D0640">
      <w:pPr>
        <w:pStyle w:val="ab"/>
        <w:numPr>
          <w:ilvl w:val="0"/>
          <w:numId w:val="4"/>
        </w:numPr>
        <w:rPr>
          <w:b/>
          <w:bCs/>
          <w:lang w:eastAsia="zh-CN"/>
        </w:rPr>
      </w:pPr>
      <w:r w:rsidRPr="009D0640">
        <w:rPr>
          <w:rFonts w:eastAsia="等线"/>
          <w:b/>
          <w:bCs/>
          <w:lang w:eastAsia="zh-CN"/>
        </w:rPr>
        <w:t>C</w:t>
      </w:r>
      <w:r w:rsidRPr="009D0640">
        <w:rPr>
          <w:rFonts w:eastAsia="等线" w:hint="eastAsia"/>
          <w:b/>
          <w:bCs/>
          <w:lang w:eastAsia="zh-CN"/>
        </w:rPr>
        <w:t>onsidering sub-band configuration as {DU}</w:t>
      </w:r>
      <w:r w:rsidRPr="009D0640">
        <w:rPr>
          <w:rFonts w:eastAsia="等线"/>
          <w:b/>
          <w:bCs/>
          <w:lang w:eastAsia="zh-CN"/>
        </w:rPr>
        <w:t xml:space="preserve">, </w:t>
      </w:r>
      <w:proofErr w:type="spellStart"/>
      <w:r w:rsidRPr="009D0640">
        <w:rPr>
          <w:rFonts w:eastAsia="等线"/>
          <w:b/>
          <w:bCs/>
          <w:lang w:eastAsia="zh-CN"/>
        </w:rPr>
        <w:t>where</w:t>
      </w:r>
      <w:r w:rsidRPr="009D0640">
        <w:rPr>
          <w:rFonts w:eastAsia="等线" w:hint="eastAsia"/>
          <w:b/>
          <w:bCs/>
          <w:lang w:eastAsia="zh-CN"/>
        </w:rPr>
        <w:t>the</w:t>
      </w:r>
      <w:proofErr w:type="spellEnd"/>
      <w:r w:rsidRPr="009D0640">
        <w:rPr>
          <w:rFonts w:eastAsia="等线" w:hint="eastAsia"/>
          <w:b/>
          <w:bCs/>
          <w:lang w:eastAsia="zh-CN"/>
        </w:rPr>
        <w:t xml:space="preserve"> UL sub-band is located in the lower band </w:t>
      </w:r>
    </w:p>
    <w:p w14:paraId="1E91FD67" w14:textId="77777777" w:rsidR="009D0640" w:rsidRPr="009F408C" w:rsidRDefault="009D0640" w:rsidP="009D0640">
      <w:pPr>
        <w:spacing w:after="0" w:line="240" w:lineRule="auto"/>
        <w:rPr>
          <w:rFonts w:eastAsia="等线"/>
          <w:b/>
          <w:bCs/>
          <w:lang w:eastAsia="zh-CN"/>
        </w:rPr>
      </w:pPr>
      <w:r w:rsidRPr="009F408C">
        <w:rPr>
          <w:rFonts w:eastAsia="等线" w:hint="eastAsia"/>
          <w:b/>
          <w:bCs/>
          <w:lang w:eastAsia="zh-CN"/>
        </w:rPr>
        <w:t xml:space="preserve">Channel Bandwidth for wanted signal </w:t>
      </w:r>
    </w:p>
    <w:p w14:paraId="61B32598" w14:textId="77777777" w:rsidR="009D0640" w:rsidRDefault="009D0640" w:rsidP="009D0640">
      <w:pPr>
        <w:pStyle w:val="ab"/>
        <w:numPr>
          <w:ilvl w:val="0"/>
          <w:numId w:val="4"/>
        </w:numPr>
        <w:rPr>
          <w:rFonts w:eastAsia="等线"/>
          <w:b/>
          <w:bCs/>
          <w:lang w:eastAsia="zh-CN"/>
        </w:rPr>
      </w:pPr>
      <w:r w:rsidRPr="009D0640">
        <w:rPr>
          <w:rFonts w:eastAsia="等线" w:hint="eastAsia"/>
          <w:b/>
          <w:bCs/>
          <w:lang w:eastAsia="zh-CN"/>
        </w:rPr>
        <w:t>For FR1: 40MHz CBW (20MHz DL sub-band+ 20MHz UL sub-band) for 30kHz SCS</w:t>
      </w:r>
    </w:p>
    <w:p w14:paraId="30B62C82" w14:textId="77777777" w:rsidR="009D0640" w:rsidRPr="009D0640" w:rsidRDefault="009D0640" w:rsidP="009D0640">
      <w:pPr>
        <w:pStyle w:val="ab"/>
        <w:numPr>
          <w:ilvl w:val="0"/>
          <w:numId w:val="4"/>
        </w:numPr>
        <w:rPr>
          <w:rFonts w:eastAsia="等线"/>
          <w:b/>
          <w:bCs/>
          <w:lang w:eastAsia="zh-CN"/>
        </w:rPr>
      </w:pPr>
      <w:r w:rsidRPr="009D0640">
        <w:rPr>
          <w:rFonts w:eastAsia="等线" w:hint="eastAsia"/>
          <w:b/>
          <w:bCs/>
          <w:lang w:eastAsia="zh-CN"/>
        </w:rPr>
        <w:t>For FR2-1: 200MHz CBW (100MHz DL sub-band+ 100MHz UL sub-band) for 120kHz SCS</w:t>
      </w:r>
    </w:p>
    <w:p w14:paraId="57D64D78" w14:textId="77777777" w:rsidR="009D0640" w:rsidRPr="009F408C" w:rsidRDefault="009D0640" w:rsidP="009D0640">
      <w:pPr>
        <w:spacing w:after="0" w:line="240" w:lineRule="auto"/>
        <w:rPr>
          <w:b/>
          <w:bCs/>
          <w:lang w:val="sv-SE" w:eastAsia="zh-CN"/>
        </w:rPr>
      </w:pPr>
      <w:r w:rsidRPr="009F408C">
        <w:rPr>
          <w:b/>
          <w:bCs/>
          <w:lang w:eastAsia="zh-CN"/>
        </w:rPr>
        <w:t>TDD patterns</w:t>
      </w:r>
    </w:p>
    <w:p w14:paraId="5366D10E" w14:textId="77777777" w:rsidR="009D0640" w:rsidRPr="009D0640" w:rsidRDefault="009D0640" w:rsidP="009D0640">
      <w:pPr>
        <w:pStyle w:val="ab"/>
        <w:numPr>
          <w:ilvl w:val="0"/>
          <w:numId w:val="4"/>
        </w:numPr>
        <w:rPr>
          <w:b/>
          <w:bCs/>
          <w:lang w:val="sv-SE" w:eastAsia="zh-CN"/>
        </w:rPr>
      </w:pPr>
      <w:r w:rsidRPr="009D0640">
        <w:rPr>
          <w:rFonts w:eastAsia="等线" w:hint="eastAsia"/>
          <w:b/>
          <w:bCs/>
          <w:lang w:val="sv-SE" w:eastAsia="zh-CN"/>
        </w:rPr>
        <w:t>30 kHz SCS:  XXXXXXXXUU</w:t>
      </w:r>
    </w:p>
    <w:p w14:paraId="2A6EE579" w14:textId="77777777" w:rsidR="009D0640" w:rsidRPr="009D0640" w:rsidRDefault="009D0640" w:rsidP="009D0640">
      <w:pPr>
        <w:pStyle w:val="ab"/>
        <w:numPr>
          <w:ilvl w:val="0"/>
          <w:numId w:val="4"/>
        </w:numPr>
        <w:rPr>
          <w:b/>
          <w:bCs/>
          <w:lang w:val="sv-SE" w:eastAsia="zh-CN"/>
        </w:rPr>
      </w:pPr>
      <w:r w:rsidRPr="009D0640">
        <w:rPr>
          <w:rFonts w:eastAsia="等线" w:hint="eastAsia"/>
          <w:b/>
          <w:bCs/>
          <w:lang w:val="sv-SE" w:eastAsia="zh-CN"/>
        </w:rPr>
        <w:t>120 kHz SCS: XXXXU</w:t>
      </w:r>
    </w:p>
    <w:p w14:paraId="7B660F32" w14:textId="77777777" w:rsidR="009D0640" w:rsidRPr="009D0640" w:rsidRDefault="009D0640" w:rsidP="009D0640">
      <w:pPr>
        <w:pStyle w:val="ab"/>
        <w:numPr>
          <w:ilvl w:val="0"/>
          <w:numId w:val="4"/>
        </w:numPr>
        <w:rPr>
          <w:b/>
          <w:bCs/>
          <w:lang w:val="sv-SE" w:eastAsia="zh-CN"/>
        </w:rPr>
      </w:pPr>
      <w:r w:rsidRPr="009D0640">
        <w:rPr>
          <w:rFonts w:eastAsia="等线" w:hint="eastAsia"/>
          <w:b/>
          <w:bCs/>
          <w:lang w:eastAsia="zh-CN"/>
        </w:rPr>
        <w:t>UL sub-band transmission could start from the first F slot</w:t>
      </w:r>
    </w:p>
    <w:p w14:paraId="1561F2DE" w14:textId="77777777" w:rsidR="009D0640" w:rsidRPr="009D0640" w:rsidRDefault="009D0640" w:rsidP="009D0640">
      <w:pPr>
        <w:pStyle w:val="ab"/>
        <w:numPr>
          <w:ilvl w:val="0"/>
          <w:numId w:val="4"/>
        </w:numPr>
        <w:rPr>
          <w:b/>
          <w:bCs/>
          <w:lang w:val="sv-SE" w:eastAsia="zh-CN"/>
        </w:rPr>
      </w:pPr>
      <w:r w:rsidRPr="009D0640">
        <w:rPr>
          <w:rFonts w:eastAsia="等线" w:hint="eastAsia"/>
          <w:b/>
          <w:bCs/>
          <w:lang w:eastAsia="zh-CN"/>
        </w:rPr>
        <w:t xml:space="preserve">Skip U slots to simply simulation setup </w:t>
      </w:r>
    </w:p>
    <w:p w14:paraId="69AEF24E" w14:textId="77777777" w:rsidR="009D0640" w:rsidRPr="009F408C" w:rsidRDefault="009D0640" w:rsidP="009D0640">
      <w:pPr>
        <w:spacing w:after="0" w:line="240" w:lineRule="auto"/>
        <w:rPr>
          <w:b/>
          <w:bCs/>
          <w:lang w:eastAsia="zh-CN"/>
        </w:rPr>
      </w:pPr>
      <w:r w:rsidRPr="009F408C">
        <w:rPr>
          <w:rFonts w:hint="eastAsia"/>
          <w:b/>
          <w:bCs/>
          <w:lang w:eastAsia="zh-CN"/>
        </w:rPr>
        <w:t>Sub-band configuration in SBFD slot</w:t>
      </w:r>
    </w:p>
    <w:p w14:paraId="77929B5C" w14:textId="77777777" w:rsidR="009D0640" w:rsidRPr="009D0640" w:rsidRDefault="009D0640" w:rsidP="009D0640">
      <w:pPr>
        <w:pStyle w:val="ab"/>
        <w:numPr>
          <w:ilvl w:val="0"/>
          <w:numId w:val="4"/>
        </w:numPr>
        <w:rPr>
          <w:b/>
          <w:bCs/>
          <w:lang w:eastAsia="zh-CN"/>
        </w:rPr>
      </w:pPr>
      <w:r w:rsidRPr="009D0640">
        <w:rPr>
          <w:rFonts w:eastAsia="等线" w:hint="eastAsia"/>
          <w:b/>
          <w:bCs/>
          <w:lang w:eastAsia="zh-CN"/>
        </w:rPr>
        <w:t>Take SBFD UL sub-band spans all the symbols with a SBFD slot</w:t>
      </w:r>
    </w:p>
    <w:p w14:paraId="4E5F1062" w14:textId="77777777" w:rsidR="009D0640" w:rsidRPr="009F408C" w:rsidRDefault="009D0640" w:rsidP="009D0640">
      <w:pPr>
        <w:spacing w:after="0" w:line="240" w:lineRule="auto"/>
        <w:rPr>
          <w:b/>
          <w:bCs/>
          <w:lang w:eastAsia="zh-CN"/>
        </w:rPr>
      </w:pPr>
      <w:r w:rsidRPr="009F408C">
        <w:rPr>
          <w:rFonts w:hint="eastAsia"/>
          <w:b/>
          <w:bCs/>
          <w:lang w:eastAsia="zh-CN"/>
        </w:rPr>
        <w:t>Number of symbol muting</w:t>
      </w:r>
    </w:p>
    <w:p w14:paraId="30045219" w14:textId="77777777" w:rsidR="009D0640" w:rsidRPr="009D0640" w:rsidRDefault="009D0640" w:rsidP="009D0640">
      <w:pPr>
        <w:pStyle w:val="ab"/>
        <w:numPr>
          <w:ilvl w:val="0"/>
          <w:numId w:val="4"/>
        </w:numPr>
        <w:rPr>
          <w:rFonts w:eastAsia="等线"/>
          <w:b/>
          <w:bCs/>
          <w:lang w:eastAsia="zh-CN"/>
        </w:rPr>
      </w:pPr>
      <w:r w:rsidRPr="009D0640">
        <w:rPr>
          <w:rFonts w:eastAsia="等线" w:hint="eastAsia"/>
          <w:b/>
          <w:bCs/>
          <w:lang w:eastAsia="zh-CN"/>
        </w:rPr>
        <w:t>Consider 2 symbol</w:t>
      </w:r>
      <w:r w:rsidRPr="009D0640">
        <w:rPr>
          <w:rFonts w:eastAsia="等线"/>
          <w:b/>
          <w:bCs/>
          <w:lang w:eastAsia="zh-CN"/>
        </w:rPr>
        <w:t>s muting configuration</w:t>
      </w:r>
    </w:p>
    <w:p w14:paraId="30CE6266" w14:textId="77777777" w:rsidR="009D0640" w:rsidRDefault="009D0640" w:rsidP="009D0640">
      <w:pPr>
        <w:spacing w:after="0" w:line="240" w:lineRule="auto"/>
        <w:rPr>
          <w:b/>
          <w:bCs/>
          <w:lang w:eastAsia="zh-CN"/>
        </w:rPr>
      </w:pPr>
      <w:r w:rsidRPr="009F408C">
        <w:rPr>
          <w:rFonts w:hint="eastAsia"/>
          <w:b/>
          <w:bCs/>
          <w:lang w:eastAsia="zh-CN"/>
        </w:rPr>
        <w:t>Muting symbol configuration</w:t>
      </w:r>
    </w:p>
    <w:p w14:paraId="78A1AA4F" w14:textId="77777777" w:rsidR="009D0640" w:rsidRPr="009D0640" w:rsidRDefault="009D0640" w:rsidP="009D0640">
      <w:pPr>
        <w:pStyle w:val="ab"/>
        <w:numPr>
          <w:ilvl w:val="0"/>
          <w:numId w:val="4"/>
        </w:numPr>
        <w:rPr>
          <w:b/>
          <w:bCs/>
          <w:lang w:eastAsia="zh-CN"/>
        </w:rPr>
      </w:pPr>
      <w:r w:rsidRPr="009D0640">
        <w:rPr>
          <w:b/>
          <w:bCs/>
          <w:lang w:eastAsia="zh-CN"/>
        </w:rPr>
        <w:t>FR1</w:t>
      </w:r>
    </w:p>
    <w:p w14:paraId="6D0F8EEF" w14:textId="77777777" w:rsidR="009D0640" w:rsidRPr="009F408C" w:rsidRDefault="009D0640" w:rsidP="009D0640">
      <w:pPr>
        <w:pStyle w:val="ab"/>
        <w:ind w:left="1260"/>
        <w:jc w:val="center"/>
        <w:rPr>
          <w:rFonts w:eastAsia="等线"/>
          <w:b/>
          <w:bCs/>
          <w:lang w:val="en-US" w:eastAsia="zh-CN"/>
        </w:rPr>
      </w:pPr>
      <w:r w:rsidRPr="009F408C">
        <w:rPr>
          <w:rFonts w:eastAsia="Malgun Gothic"/>
          <w:b/>
          <w:bCs/>
          <w:noProof/>
          <w:lang w:eastAsia="ko-KR"/>
        </w:rPr>
        <w:drawing>
          <wp:inline distT="0" distB="0" distL="0" distR="0" wp14:anchorId="0960AF3A" wp14:editId="5D2F040F">
            <wp:extent cx="2687063" cy="1027430"/>
            <wp:effectExtent l="0" t="0" r="0" b="1270"/>
            <wp:docPr id="24" name="图片 7">
              <a:extLst xmlns:a="http://schemas.openxmlformats.org/drawingml/2006/main">
                <a:ext uri="{FF2B5EF4-FFF2-40B4-BE49-F238E27FC236}">
                  <a16:creationId xmlns:a16="http://schemas.microsoft.com/office/drawing/2014/main" id="{FFC0C80B-528C-4442-80E0-81041B3C55E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FC0C80B-528C-4442-80E0-81041B3C55E9}"/>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2350" cy="1033275"/>
                    </a:xfrm>
                    <a:prstGeom prst="rect">
                      <a:avLst/>
                    </a:prstGeom>
                    <a:noFill/>
                    <a:ln>
                      <a:noFill/>
                    </a:ln>
                  </pic:spPr>
                </pic:pic>
              </a:graphicData>
            </a:graphic>
          </wp:inline>
        </w:drawing>
      </w:r>
    </w:p>
    <w:p w14:paraId="08EB58F2" w14:textId="77777777" w:rsidR="009D0640" w:rsidRDefault="009D0640" w:rsidP="009D0640">
      <w:pPr>
        <w:pStyle w:val="ab"/>
        <w:ind w:left="1260"/>
        <w:rPr>
          <w:rFonts w:eastAsia="等线"/>
          <w:b/>
          <w:bCs/>
          <w:lang w:val="en-US" w:eastAsia="zh-CN"/>
        </w:rPr>
      </w:pPr>
    </w:p>
    <w:p w14:paraId="47BFE19A"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FR2</w:t>
      </w:r>
    </w:p>
    <w:p w14:paraId="273EB8CC" w14:textId="77777777" w:rsidR="009D0640" w:rsidRPr="009D0640" w:rsidRDefault="009D0640" w:rsidP="009D0640">
      <w:pPr>
        <w:spacing w:after="0" w:line="240" w:lineRule="auto"/>
        <w:jc w:val="center"/>
        <w:rPr>
          <w:rFonts w:eastAsia="等线" w:hint="eastAsia"/>
          <w:b/>
          <w:bCs/>
          <w:lang w:eastAsia="zh-CN"/>
        </w:rPr>
      </w:pPr>
      <w:r w:rsidRPr="00CC5DC5">
        <w:drawing>
          <wp:inline distT="0" distB="0" distL="0" distR="0" wp14:anchorId="6FBB91EE" wp14:editId="09DA598A">
            <wp:extent cx="2520522" cy="1000312"/>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522" cy="1000312"/>
                    </a:xfrm>
                    <a:prstGeom prst="rect">
                      <a:avLst/>
                    </a:prstGeom>
                    <a:noFill/>
                    <a:ln>
                      <a:noFill/>
                    </a:ln>
                  </pic:spPr>
                </pic:pic>
              </a:graphicData>
            </a:graphic>
          </wp:inline>
        </w:drawing>
      </w:r>
    </w:p>
    <w:p w14:paraId="2C443A82" w14:textId="77777777" w:rsidR="009D0640" w:rsidRPr="009F408C" w:rsidRDefault="009D0640" w:rsidP="009D0640">
      <w:pPr>
        <w:spacing w:after="0" w:line="240" w:lineRule="auto"/>
        <w:rPr>
          <w:b/>
          <w:bCs/>
          <w:lang w:eastAsia="zh-CN"/>
        </w:rPr>
      </w:pPr>
      <w:r w:rsidRPr="009F408C">
        <w:rPr>
          <w:rFonts w:hint="eastAsia"/>
          <w:b/>
          <w:bCs/>
          <w:lang w:eastAsia="zh-CN"/>
        </w:rPr>
        <w:t>P</w:t>
      </w:r>
      <w:r w:rsidRPr="009F408C">
        <w:rPr>
          <w:b/>
          <w:bCs/>
          <w:lang w:eastAsia="zh-CN"/>
        </w:rPr>
        <w:t xml:space="preserve">USCH mapping type for wanted signal and interferers </w:t>
      </w:r>
    </w:p>
    <w:p w14:paraId="5085633E" w14:textId="77777777" w:rsidR="009D0640" w:rsidRDefault="009D0640" w:rsidP="009D0640">
      <w:pPr>
        <w:pStyle w:val="ab"/>
        <w:numPr>
          <w:ilvl w:val="0"/>
          <w:numId w:val="4"/>
        </w:numPr>
        <w:rPr>
          <w:rFonts w:eastAsia="等线"/>
          <w:b/>
          <w:bCs/>
          <w:lang w:eastAsia="zh-CN"/>
        </w:rPr>
      </w:pPr>
      <w:r w:rsidRPr="009D0640">
        <w:rPr>
          <w:rFonts w:eastAsia="等线" w:hint="eastAsia"/>
          <w:b/>
          <w:bCs/>
          <w:lang w:eastAsia="zh-CN"/>
        </w:rPr>
        <w:t>B</w:t>
      </w:r>
      <w:r w:rsidRPr="009D0640">
        <w:rPr>
          <w:rFonts w:eastAsia="等线"/>
          <w:b/>
          <w:bCs/>
          <w:lang w:eastAsia="zh-CN"/>
        </w:rPr>
        <w:t>oth mapping A and mapping B in FR1</w:t>
      </w:r>
    </w:p>
    <w:p w14:paraId="283D2F72"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Mapping B in FR</w:t>
      </w:r>
    </w:p>
    <w:p w14:paraId="4E51EDCC" w14:textId="77777777" w:rsidR="009D0640" w:rsidRPr="009F408C" w:rsidRDefault="009D0640" w:rsidP="009D0640">
      <w:pPr>
        <w:spacing w:after="0" w:line="240" w:lineRule="auto"/>
        <w:rPr>
          <w:rFonts w:eastAsia="等线"/>
          <w:b/>
          <w:bCs/>
          <w:lang w:eastAsia="zh-CN"/>
        </w:rPr>
      </w:pPr>
      <w:r w:rsidRPr="009F408C">
        <w:rPr>
          <w:rFonts w:eastAsia="等线"/>
          <w:b/>
          <w:bCs/>
          <w:lang w:eastAsia="zh-CN"/>
        </w:rPr>
        <w:t>Number of DMRS symbols for wanted signal and interferes</w:t>
      </w:r>
    </w:p>
    <w:p w14:paraId="381C8C98"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Configure 2 DMRS symbols for defining SBFD PUSCH demodulation requirement in FR1 and FR2-1</w:t>
      </w:r>
    </w:p>
    <w:p w14:paraId="3A4A62C2" w14:textId="77777777" w:rsidR="009D0640" w:rsidRPr="009F408C" w:rsidRDefault="009D0640" w:rsidP="009D0640">
      <w:pPr>
        <w:spacing w:after="0" w:line="240" w:lineRule="auto"/>
        <w:rPr>
          <w:rFonts w:eastAsia="等线"/>
          <w:b/>
          <w:bCs/>
          <w:lang w:eastAsia="zh-CN"/>
        </w:rPr>
      </w:pPr>
      <w:r w:rsidRPr="009F408C">
        <w:rPr>
          <w:rFonts w:eastAsia="等线"/>
          <w:b/>
          <w:bCs/>
          <w:lang w:eastAsia="zh-CN"/>
        </w:rPr>
        <w:t>MCS and Rank</w:t>
      </w:r>
    </w:p>
    <w:p w14:paraId="52BB8783"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 xml:space="preserve">MCS16 for wanted signal in FR1 </w:t>
      </w:r>
      <w:r w:rsidRPr="009D0640">
        <w:rPr>
          <w:rFonts w:eastAsia="等线" w:hint="eastAsia"/>
          <w:b/>
          <w:bCs/>
          <w:lang w:eastAsia="zh-CN"/>
        </w:rPr>
        <w:t>a</w:t>
      </w:r>
      <w:r w:rsidRPr="009D0640">
        <w:rPr>
          <w:rFonts w:eastAsia="等线"/>
          <w:b/>
          <w:bCs/>
          <w:lang w:eastAsia="zh-CN"/>
        </w:rPr>
        <w:t>nd FR2</w:t>
      </w:r>
    </w:p>
    <w:p w14:paraId="7F4AA106"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16QAM for interference signal in FR1 and FR2</w:t>
      </w:r>
    </w:p>
    <w:p w14:paraId="6D106DB8"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Rank 1 for wanted signal and interference signal</w:t>
      </w:r>
    </w:p>
    <w:p w14:paraId="2A4E2681" w14:textId="77777777" w:rsidR="009D0640" w:rsidRPr="009F408C" w:rsidRDefault="009D0640" w:rsidP="009D0640">
      <w:pPr>
        <w:spacing w:after="0" w:line="240" w:lineRule="auto"/>
        <w:rPr>
          <w:rFonts w:eastAsia="等线"/>
          <w:b/>
          <w:bCs/>
          <w:lang w:eastAsia="zh-CN"/>
        </w:rPr>
      </w:pPr>
      <w:r w:rsidRPr="009F408C">
        <w:rPr>
          <w:rFonts w:eastAsia="等线"/>
          <w:b/>
          <w:bCs/>
          <w:lang w:eastAsia="zh-CN"/>
        </w:rPr>
        <w:t>Antenna Configuration</w:t>
      </w:r>
    </w:p>
    <w:p w14:paraId="1327E3AE" w14:textId="77777777" w:rsidR="009D0640" w:rsidRPr="009D0640" w:rsidRDefault="009D0640" w:rsidP="009D0640">
      <w:pPr>
        <w:pStyle w:val="ab"/>
        <w:numPr>
          <w:ilvl w:val="0"/>
          <w:numId w:val="4"/>
        </w:numPr>
        <w:autoSpaceDN w:val="0"/>
        <w:jc w:val="both"/>
        <w:rPr>
          <w:rFonts w:eastAsia="宋体"/>
          <w:b/>
          <w:bCs/>
          <w:szCs w:val="24"/>
          <w:lang w:eastAsia="zh-CN"/>
        </w:rPr>
      </w:pPr>
      <w:r w:rsidRPr="009D0640">
        <w:rPr>
          <w:rFonts w:eastAsia="宋体"/>
          <w:b/>
          <w:bCs/>
          <w:szCs w:val="24"/>
          <w:lang w:eastAsia="zh-CN"/>
        </w:rPr>
        <w:t>Reuse the same antenna configuration assumption for evaluation SBFD PUSCH performance with UL muting as 1Tx/2Rx/4Rx/8Rx in FR1 and 1Tx/2Rx in FR2-1</w:t>
      </w:r>
    </w:p>
    <w:p w14:paraId="7C564241" w14:textId="77777777" w:rsidR="009D0640" w:rsidRDefault="009D0640" w:rsidP="009D0640">
      <w:pPr>
        <w:spacing w:after="0" w:line="240" w:lineRule="auto"/>
        <w:rPr>
          <w:rFonts w:eastAsia="等线"/>
          <w:b/>
          <w:bCs/>
          <w:lang w:eastAsia="zh-CN"/>
        </w:rPr>
      </w:pPr>
      <w:r w:rsidRPr="009D0640">
        <w:rPr>
          <w:rFonts w:eastAsia="等线"/>
          <w:b/>
          <w:bCs/>
          <w:lang w:eastAsia="zh-CN"/>
        </w:rPr>
        <w:lastRenderedPageBreak/>
        <w:t xml:space="preserve">Channel model </w:t>
      </w:r>
    </w:p>
    <w:p w14:paraId="1438B2B9"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TDLC300-100 for wanted signal in FR1</w:t>
      </w:r>
      <w:r>
        <w:rPr>
          <w:rFonts w:eastAsia="等线"/>
          <w:b/>
          <w:bCs/>
          <w:lang w:eastAsia="zh-CN"/>
        </w:rPr>
        <w:t xml:space="preserve">, TDLA30-75 for </w:t>
      </w:r>
      <w:r w:rsidRPr="009D0640">
        <w:rPr>
          <w:rFonts w:eastAsia="等线"/>
          <w:b/>
          <w:bCs/>
          <w:lang w:eastAsia="zh-CN"/>
        </w:rPr>
        <w:t>wanted signal in FR</w:t>
      </w:r>
      <w:r>
        <w:rPr>
          <w:rFonts w:eastAsia="等线"/>
          <w:b/>
          <w:bCs/>
          <w:lang w:eastAsia="zh-CN"/>
        </w:rPr>
        <w:t>2</w:t>
      </w:r>
    </w:p>
    <w:p w14:paraId="5E2D2777" w14:textId="77777777" w:rsidR="009D0640" w:rsidRDefault="009D0640" w:rsidP="009D0640">
      <w:pPr>
        <w:pStyle w:val="ab"/>
        <w:numPr>
          <w:ilvl w:val="0"/>
          <w:numId w:val="4"/>
        </w:numPr>
        <w:rPr>
          <w:rFonts w:eastAsia="等线"/>
          <w:b/>
          <w:bCs/>
          <w:lang w:eastAsia="zh-CN"/>
        </w:rPr>
      </w:pPr>
      <w:r w:rsidRPr="009D0640">
        <w:rPr>
          <w:rFonts w:eastAsia="等线"/>
          <w:b/>
          <w:bCs/>
          <w:lang w:eastAsia="zh-CN"/>
        </w:rPr>
        <w:t xml:space="preserve">TDLC300-0 for interference signal in FR1 </w:t>
      </w:r>
    </w:p>
    <w:p w14:paraId="054FEC48" w14:textId="77777777" w:rsidR="009D0640" w:rsidRPr="009D0640" w:rsidRDefault="009D0640" w:rsidP="009D0640">
      <w:pPr>
        <w:pStyle w:val="ab"/>
        <w:numPr>
          <w:ilvl w:val="0"/>
          <w:numId w:val="4"/>
        </w:numPr>
        <w:rPr>
          <w:rFonts w:eastAsia="等线" w:hint="eastAsia"/>
          <w:b/>
          <w:bCs/>
          <w:lang w:eastAsia="zh-CN"/>
        </w:rPr>
      </w:pPr>
      <w:r>
        <w:rPr>
          <w:rFonts w:eastAsia="等线"/>
          <w:b/>
          <w:bCs/>
          <w:lang w:eastAsia="zh-CN"/>
        </w:rPr>
        <w:t>TDLA30-0 for interference signal in FR2</w:t>
      </w:r>
    </w:p>
    <w:p w14:paraId="662836C8" w14:textId="77777777" w:rsidR="009D0640" w:rsidRPr="009F408C" w:rsidRDefault="009D0640" w:rsidP="009D0640">
      <w:pPr>
        <w:spacing w:after="0" w:line="240" w:lineRule="auto"/>
        <w:rPr>
          <w:rFonts w:eastAsia="等线"/>
          <w:b/>
          <w:bCs/>
          <w:lang w:eastAsia="zh-CN"/>
        </w:rPr>
      </w:pPr>
      <w:r w:rsidRPr="009F408C">
        <w:rPr>
          <w:rFonts w:eastAsia="等线"/>
          <w:b/>
          <w:bCs/>
          <w:lang w:eastAsia="zh-CN"/>
        </w:rPr>
        <w:t>Other Assumption</w:t>
      </w:r>
    </w:p>
    <w:p w14:paraId="2FCA9270" w14:textId="77777777" w:rsidR="009D0640" w:rsidRPr="009D0640" w:rsidRDefault="009D0640" w:rsidP="009D0640">
      <w:pPr>
        <w:pStyle w:val="ab"/>
        <w:numPr>
          <w:ilvl w:val="0"/>
          <w:numId w:val="4"/>
        </w:numPr>
        <w:rPr>
          <w:rFonts w:eastAsia="等线"/>
          <w:b/>
          <w:bCs/>
          <w:lang w:eastAsia="zh-CN"/>
        </w:rPr>
      </w:pPr>
      <w:r w:rsidRPr="009D0640">
        <w:rPr>
          <w:rFonts w:eastAsia="等线"/>
          <w:b/>
          <w:bCs/>
          <w:lang w:eastAsia="zh-CN"/>
        </w:rPr>
        <w:t>Reuse the same assumption for specifying SBFD PUSCH demodulation requirement in FR1 and FR2-1 as referred in Table: 8.2.1.1-1/ Table: 8.2.2.1-1 and Table 11.2.2.1.1-1/ Table 11.2.2.2.1-1, respectively.</w:t>
      </w:r>
    </w:p>
    <w:p w14:paraId="0EB3E95A" w14:textId="43B23A9E" w:rsidR="009D0640" w:rsidRDefault="009D0640" w:rsidP="00C54CD3">
      <w:pPr>
        <w:jc w:val="both"/>
        <w:rPr>
          <w:lang w:val="en-GB" w:eastAsia="zh-CN"/>
        </w:rPr>
      </w:pPr>
    </w:p>
    <w:p w14:paraId="277F96FE" w14:textId="26687E0D" w:rsidR="009D0640" w:rsidRPr="009D0640" w:rsidRDefault="009D0640" w:rsidP="00C54CD3">
      <w:pPr>
        <w:jc w:val="both"/>
        <w:rPr>
          <w:rFonts w:hint="eastAsia"/>
          <w:b/>
          <w:bCs/>
          <w:lang w:eastAsia="zh-CN"/>
        </w:rPr>
      </w:pPr>
      <w:r>
        <w:rPr>
          <w:b/>
          <w:bCs/>
          <w:lang w:eastAsia="zh-CN"/>
        </w:rPr>
        <w:t xml:space="preserve">Proposal 3: Considering the RF requirement on </w:t>
      </w:r>
      <w:r w:rsidRPr="005A5F21">
        <w:rPr>
          <w:b/>
          <w:bCs/>
          <w:lang w:eastAsia="zh-CN"/>
        </w:rPr>
        <w:t xml:space="preserve">in-channel adjacent </w:t>
      </w:r>
      <w:proofErr w:type="spellStart"/>
      <w:r w:rsidRPr="005A5F21">
        <w:rPr>
          <w:b/>
          <w:bCs/>
          <w:lang w:eastAsia="zh-CN"/>
        </w:rPr>
        <w:t>subband</w:t>
      </w:r>
      <w:proofErr w:type="spellEnd"/>
      <w:r w:rsidRPr="005A5F21">
        <w:rPr>
          <w:b/>
          <w:bCs/>
          <w:lang w:eastAsia="zh-CN"/>
        </w:rPr>
        <w:t xml:space="preserve"> blocking requirement</w:t>
      </w:r>
      <w:r>
        <w:rPr>
          <w:b/>
          <w:bCs/>
          <w:lang w:eastAsia="zh-CN"/>
        </w:rPr>
        <w:t xml:space="preserve"> and coupling loss, to derive the INR with simple link budget approach.</w:t>
      </w:r>
    </w:p>
    <w:p w14:paraId="13A88200" w14:textId="77777777" w:rsidR="009D0640" w:rsidRDefault="009D0640" w:rsidP="009D0640">
      <w:pPr>
        <w:jc w:val="both"/>
        <w:rPr>
          <w:b/>
          <w:bCs/>
          <w:lang w:eastAsia="zh-CN"/>
        </w:rPr>
      </w:pPr>
      <w:r>
        <w:rPr>
          <w:b/>
          <w:bCs/>
          <w:lang w:eastAsia="zh-CN"/>
        </w:rPr>
        <w:t xml:space="preserve">Proposal 4: RAN4 should add new applicability rule for SBFD-capable BS to indicate which legacy BS deamidation requirements can be applied.   </w:t>
      </w:r>
    </w:p>
    <w:p w14:paraId="4290036E" w14:textId="77777777" w:rsidR="009D0640" w:rsidRPr="005F3B29" w:rsidRDefault="009D0640" w:rsidP="009D0640">
      <w:pPr>
        <w:rPr>
          <w:rFonts w:eastAsia="等线"/>
          <w:b/>
          <w:bCs/>
          <w:lang w:eastAsia="zh-CN"/>
        </w:rPr>
      </w:pPr>
      <w:r w:rsidRPr="005F3B29">
        <w:rPr>
          <w:rFonts w:eastAsia="等线"/>
          <w:b/>
          <w:bCs/>
          <w:lang w:eastAsia="zh-CN"/>
        </w:rPr>
        <w:t>For PUSCH</w:t>
      </w:r>
    </w:p>
    <w:p w14:paraId="29E06D1A" w14:textId="77777777" w:rsidR="009D0640" w:rsidRPr="009D0640" w:rsidRDefault="009D0640" w:rsidP="009D0640">
      <w:pPr>
        <w:pStyle w:val="ab"/>
        <w:numPr>
          <w:ilvl w:val="0"/>
          <w:numId w:val="16"/>
        </w:numPr>
        <w:rPr>
          <w:rFonts w:eastAsia="等线"/>
          <w:b/>
          <w:bCs/>
          <w:lang w:eastAsia="zh-CN"/>
        </w:rPr>
      </w:pPr>
      <w:r w:rsidRPr="005F3B29">
        <w:rPr>
          <w:rFonts w:eastAsia="宋体"/>
          <w:b/>
          <w:bCs/>
        </w:rPr>
        <w:t>PUSCH requirement tests in clause 8.2.1, 8.2.2 and 8.2.3 for FR1, and 11.2.2.1, 11.2.2.2, 11.2.2.3 for FR</w:t>
      </w:r>
      <w:proofErr w:type="gramStart"/>
      <w:r w:rsidRPr="005F3B29">
        <w:rPr>
          <w:rFonts w:eastAsia="宋体"/>
          <w:b/>
          <w:bCs/>
        </w:rPr>
        <w:t>2  shall</w:t>
      </w:r>
      <w:proofErr w:type="gramEnd"/>
      <w:r w:rsidRPr="005F3B29">
        <w:rPr>
          <w:rFonts w:eastAsia="宋体"/>
          <w:b/>
          <w:bCs/>
        </w:rPr>
        <w:t xml:space="preserve"> apply for SBFD-capable BS</w:t>
      </w:r>
    </w:p>
    <w:p w14:paraId="21C645A1" w14:textId="77777777" w:rsidR="009D0640" w:rsidRPr="005F3B29" w:rsidRDefault="009D0640" w:rsidP="009D0640">
      <w:pPr>
        <w:pStyle w:val="ab"/>
        <w:numPr>
          <w:ilvl w:val="0"/>
          <w:numId w:val="16"/>
        </w:numPr>
        <w:rPr>
          <w:rFonts w:eastAsia="等线"/>
          <w:b/>
          <w:bCs/>
          <w:lang w:eastAsia="zh-CN"/>
        </w:rPr>
      </w:pPr>
      <w:r w:rsidRPr="009D0640">
        <w:rPr>
          <w:rFonts w:eastAsia="等线"/>
          <w:b/>
          <w:bCs/>
          <w:lang w:eastAsia="zh-CN"/>
        </w:rPr>
        <w:t>PUSCH requirement with UL muting shall apply only for SBFD-capable BS declared to be supported</w:t>
      </w:r>
    </w:p>
    <w:p w14:paraId="4E69FA65" w14:textId="77777777" w:rsidR="009D0640" w:rsidRPr="005F3B29" w:rsidRDefault="009D0640" w:rsidP="009D0640">
      <w:pPr>
        <w:rPr>
          <w:rFonts w:eastAsia="等线"/>
          <w:b/>
          <w:bCs/>
          <w:lang w:eastAsia="zh-CN"/>
        </w:rPr>
      </w:pPr>
      <w:r w:rsidRPr="005F3B29">
        <w:rPr>
          <w:rFonts w:eastAsia="等线" w:hint="eastAsia"/>
          <w:b/>
          <w:bCs/>
          <w:lang w:eastAsia="zh-CN"/>
        </w:rPr>
        <w:t>F</w:t>
      </w:r>
      <w:r w:rsidRPr="005F3B29">
        <w:rPr>
          <w:rFonts w:eastAsia="等线"/>
          <w:b/>
          <w:bCs/>
          <w:lang w:eastAsia="zh-CN"/>
        </w:rPr>
        <w:t>or PUCCH</w:t>
      </w:r>
    </w:p>
    <w:p w14:paraId="52B7C46A" w14:textId="77777777" w:rsidR="009D0640" w:rsidRPr="005F3B29" w:rsidRDefault="009D0640" w:rsidP="009D0640">
      <w:pPr>
        <w:pStyle w:val="ab"/>
        <w:numPr>
          <w:ilvl w:val="0"/>
          <w:numId w:val="16"/>
        </w:numPr>
        <w:rPr>
          <w:rFonts w:eastAsia="等线" w:hint="eastAsia"/>
          <w:b/>
          <w:bCs/>
          <w:lang w:eastAsia="zh-CN"/>
        </w:rPr>
      </w:pPr>
      <w:r w:rsidRPr="005F3B29">
        <w:rPr>
          <w:rFonts w:eastAsia="宋体"/>
          <w:b/>
          <w:bCs/>
        </w:rPr>
        <w:t>PUCCH requirement tests in clauses 8.3.1 to 8.3.6 for FR1, and 11.3.1.1 to 11.3.1.6 shall apply only for the BS declared to be supported</w:t>
      </w:r>
    </w:p>
    <w:p w14:paraId="6EF6FA89" w14:textId="77777777" w:rsidR="009D0640" w:rsidRPr="005F3B29" w:rsidRDefault="009D0640" w:rsidP="009D0640">
      <w:pPr>
        <w:rPr>
          <w:rFonts w:eastAsia="等线"/>
          <w:b/>
          <w:bCs/>
          <w:lang w:eastAsia="zh-CN"/>
        </w:rPr>
      </w:pPr>
      <w:r w:rsidRPr="005F3B29">
        <w:rPr>
          <w:rFonts w:eastAsia="等线"/>
          <w:b/>
          <w:bCs/>
          <w:lang w:eastAsia="zh-CN"/>
        </w:rPr>
        <w:t>For PRACH</w:t>
      </w:r>
    </w:p>
    <w:p w14:paraId="13F6466B" w14:textId="77777777" w:rsidR="009D0640" w:rsidRPr="005F3B29" w:rsidRDefault="009D0640" w:rsidP="009D0640">
      <w:pPr>
        <w:pStyle w:val="ab"/>
        <w:numPr>
          <w:ilvl w:val="0"/>
          <w:numId w:val="16"/>
        </w:numPr>
        <w:rPr>
          <w:rFonts w:eastAsia="等线" w:hint="eastAsia"/>
          <w:b/>
          <w:bCs/>
          <w:lang w:eastAsia="zh-CN"/>
        </w:rPr>
      </w:pPr>
      <w:r w:rsidRPr="005F3B29">
        <w:rPr>
          <w:rFonts w:eastAsia="宋体"/>
          <w:b/>
          <w:bCs/>
        </w:rPr>
        <w:t>PRACH requirement tests in clauses 8.4.2.2 for FR1, and 11.4.2.2.2 shall apply only for the BS declared to be supported</w:t>
      </w:r>
    </w:p>
    <w:p w14:paraId="46C682DE" w14:textId="77777777" w:rsidR="009D0640" w:rsidRPr="009D0640" w:rsidRDefault="009D0640" w:rsidP="00C54CD3">
      <w:pPr>
        <w:jc w:val="both"/>
        <w:rPr>
          <w:rFonts w:hint="eastAsia"/>
          <w:lang w:val="en-GB"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F5241D9" w14:textId="4894311A" w:rsidR="00594308" w:rsidRDefault="00594308" w:rsidP="00594308">
      <w:pPr>
        <w:pStyle w:val="Reference"/>
      </w:pPr>
      <w:bookmarkStart w:id="2" w:name="_Hlk174055922"/>
      <w:r>
        <w:t xml:space="preserve">RP-241614, </w:t>
      </w:r>
      <w:r>
        <w:rPr>
          <w:rFonts w:hint="eastAsia"/>
        </w:rPr>
        <w:t>Revised WID: Evolution of NR duplex operation: Sub-band full duplex (SBFD)</w:t>
      </w:r>
      <w:r>
        <w:t xml:space="preserve">, </w:t>
      </w:r>
      <w:r>
        <w:rPr>
          <w:rFonts w:hint="eastAsia"/>
        </w:rPr>
        <w:t xml:space="preserve">Huawei, </w:t>
      </w:r>
      <w:proofErr w:type="spellStart"/>
      <w:r>
        <w:rPr>
          <w:rFonts w:hint="eastAsia"/>
        </w:rPr>
        <w:t>HiSilicon</w:t>
      </w:r>
      <w:bookmarkEnd w:id="2"/>
      <w:proofErr w:type="spellEnd"/>
    </w:p>
    <w:p w14:paraId="782C90C7" w14:textId="424C6CB5" w:rsidR="00790A6E" w:rsidRPr="003D219B" w:rsidRDefault="00790A6E" w:rsidP="00594308">
      <w:pPr>
        <w:pStyle w:val="Reference"/>
      </w:pPr>
      <w:r w:rsidRPr="00790A6E">
        <w:rPr>
          <w:rFonts w:hint="eastAsia"/>
          <w:lang w:val="en-US"/>
        </w:rPr>
        <w:t>R4-2508723</w:t>
      </w:r>
      <w:r>
        <w:rPr>
          <w:lang w:val="en-US"/>
        </w:rPr>
        <w:t>,</w:t>
      </w:r>
      <w:r w:rsidRPr="00790A6E">
        <w:rPr>
          <w:rFonts w:ascii="Malgun Gothic" w:eastAsia="等线" w:hAnsi="Malgun Gothic" w:cstheme="minorBidi" w:hint="eastAsia"/>
          <w:color w:val="000000"/>
          <w:kern w:val="24"/>
          <w:szCs w:val="22"/>
          <w:lang w:val="en-US" w:eastAsia="en-US"/>
        </w:rPr>
        <w:t xml:space="preserve"> </w:t>
      </w:r>
      <w:r w:rsidRPr="00790A6E">
        <w:rPr>
          <w:rFonts w:hint="eastAsia"/>
          <w:lang w:val="en-US"/>
        </w:rPr>
        <w:t xml:space="preserve">Way Forward for [115][330] </w:t>
      </w:r>
      <w:proofErr w:type="spellStart"/>
      <w:r w:rsidRPr="00790A6E">
        <w:rPr>
          <w:rFonts w:hint="eastAsia"/>
          <w:lang w:val="en-US"/>
        </w:rPr>
        <w:t>NR_duplex_evo_demod</w:t>
      </w:r>
      <w:proofErr w:type="spellEnd"/>
      <w:r>
        <w:rPr>
          <w:lang w:val="en-US"/>
        </w:rPr>
        <w:t>, Samsung</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FE5B6" w14:textId="77777777" w:rsidR="00474D81" w:rsidRDefault="00474D81" w:rsidP="00EA0BFA">
      <w:pPr>
        <w:spacing w:after="0" w:line="240" w:lineRule="auto"/>
      </w:pPr>
      <w:r>
        <w:separator/>
      </w:r>
    </w:p>
  </w:endnote>
  <w:endnote w:type="continuationSeparator" w:id="0">
    <w:p w14:paraId="36121405" w14:textId="77777777" w:rsidR="00474D81" w:rsidRDefault="00474D8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C91F" w14:textId="77777777" w:rsidR="00474D81" w:rsidRDefault="00474D81" w:rsidP="00EA0BFA">
      <w:pPr>
        <w:spacing w:after="0" w:line="240" w:lineRule="auto"/>
      </w:pPr>
      <w:r>
        <w:separator/>
      </w:r>
    </w:p>
  </w:footnote>
  <w:footnote w:type="continuationSeparator" w:id="0">
    <w:p w14:paraId="06B4D05E" w14:textId="77777777" w:rsidR="00474D81" w:rsidRDefault="00474D8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223A"/>
    <w:multiLevelType w:val="hybridMultilevel"/>
    <w:tmpl w:val="86A86F0A"/>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F6F0A"/>
    <w:multiLevelType w:val="hybridMultilevel"/>
    <w:tmpl w:val="3DE295D6"/>
    <w:lvl w:ilvl="0" w:tplc="D7962804">
      <w:start w:val="1"/>
      <w:numFmt w:val="bullet"/>
      <w:lvlText w:val="•"/>
      <w:lvlJc w:val="left"/>
      <w:pPr>
        <w:tabs>
          <w:tab w:val="num" w:pos="720"/>
        </w:tabs>
        <w:ind w:left="720" w:hanging="360"/>
      </w:pPr>
      <w:rPr>
        <w:rFonts w:ascii="Arial" w:hAnsi="Arial" w:hint="default"/>
      </w:rPr>
    </w:lvl>
    <w:lvl w:ilvl="1" w:tplc="8B583F18" w:tentative="1">
      <w:start w:val="1"/>
      <w:numFmt w:val="bullet"/>
      <w:lvlText w:val="•"/>
      <w:lvlJc w:val="left"/>
      <w:pPr>
        <w:tabs>
          <w:tab w:val="num" w:pos="1440"/>
        </w:tabs>
        <w:ind w:left="1440" w:hanging="360"/>
      </w:pPr>
      <w:rPr>
        <w:rFonts w:ascii="Arial" w:hAnsi="Arial" w:hint="default"/>
      </w:rPr>
    </w:lvl>
    <w:lvl w:ilvl="2" w:tplc="E8A6B396">
      <w:start w:val="1"/>
      <w:numFmt w:val="bullet"/>
      <w:lvlText w:val="•"/>
      <w:lvlJc w:val="left"/>
      <w:pPr>
        <w:tabs>
          <w:tab w:val="num" w:pos="2160"/>
        </w:tabs>
        <w:ind w:left="2160" w:hanging="360"/>
      </w:pPr>
      <w:rPr>
        <w:rFonts w:ascii="Arial" w:hAnsi="Arial" w:hint="default"/>
      </w:rPr>
    </w:lvl>
    <w:lvl w:ilvl="3" w:tplc="10B40F5E">
      <w:numFmt w:val="bullet"/>
      <w:lvlText w:val="•"/>
      <w:lvlJc w:val="left"/>
      <w:pPr>
        <w:tabs>
          <w:tab w:val="num" w:pos="2880"/>
        </w:tabs>
        <w:ind w:left="2880" w:hanging="360"/>
      </w:pPr>
      <w:rPr>
        <w:rFonts w:ascii="Arial" w:hAnsi="Arial" w:hint="default"/>
      </w:rPr>
    </w:lvl>
    <w:lvl w:ilvl="4" w:tplc="E9AE3FB2" w:tentative="1">
      <w:start w:val="1"/>
      <w:numFmt w:val="bullet"/>
      <w:lvlText w:val="•"/>
      <w:lvlJc w:val="left"/>
      <w:pPr>
        <w:tabs>
          <w:tab w:val="num" w:pos="3600"/>
        </w:tabs>
        <w:ind w:left="3600" w:hanging="360"/>
      </w:pPr>
      <w:rPr>
        <w:rFonts w:ascii="Arial" w:hAnsi="Arial" w:hint="default"/>
      </w:rPr>
    </w:lvl>
    <w:lvl w:ilvl="5" w:tplc="F7BEC3E8" w:tentative="1">
      <w:start w:val="1"/>
      <w:numFmt w:val="bullet"/>
      <w:lvlText w:val="•"/>
      <w:lvlJc w:val="left"/>
      <w:pPr>
        <w:tabs>
          <w:tab w:val="num" w:pos="4320"/>
        </w:tabs>
        <w:ind w:left="4320" w:hanging="360"/>
      </w:pPr>
      <w:rPr>
        <w:rFonts w:ascii="Arial" w:hAnsi="Arial" w:hint="default"/>
      </w:rPr>
    </w:lvl>
    <w:lvl w:ilvl="6" w:tplc="1682FF82" w:tentative="1">
      <w:start w:val="1"/>
      <w:numFmt w:val="bullet"/>
      <w:lvlText w:val="•"/>
      <w:lvlJc w:val="left"/>
      <w:pPr>
        <w:tabs>
          <w:tab w:val="num" w:pos="5040"/>
        </w:tabs>
        <w:ind w:left="5040" w:hanging="360"/>
      </w:pPr>
      <w:rPr>
        <w:rFonts w:ascii="Arial" w:hAnsi="Arial" w:hint="default"/>
      </w:rPr>
    </w:lvl>
    <w:lvl w:ilvl="7" w:tplc="B094B57E" w:tentative="1">
      <w:start w:val="1"/>
      <w:numFmt w:val="bullet"/>
      <w:lvlText w:val="•"/>
      <w:lvlJc w:val="left"/>
      <w:pPr>
        <w:tabs>
          <w:tab w:val="num" w:pos="5760"/>
        </w:tabs>
        <w:ind w:left="5760" w:hanging="360"/>
      </w:pPr>
      <w:rPr>
        <w:rFonts w:ascii="Arial" w:hAnsi="Arial" w:hint="default"/>
      </w:rPr>
    </w:lvl>
    <w:lvl w:ilvl="8" w:tplc="54B64F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63364E"/>
    <w:multiLevelType w:val="hybridMultilevel"/>
    <w:tmpl w:val="4FBC72F0"/>
    <w:lvl w:ilvl="0" w:tplc="1198473A">
      <w:numFmt w:val="bullet"/>
      <w:lvlText w:val=""/>
      <w:lvlJc w:val="left"/>
      <w:pPr>
        <w:ind w:left="720" w:hanging="360"/>
      </w:pPr>
      <w:rPr>
        <w:rFonts w:ascii="Symbol" w:eastAsiaTheme="minorEastAsia" w:hAnsi="Symbol" w:cstheme="minorBidi" w:hint="default"/>
      </w:rPr>
    </w:lvl>
    <w:lvl w:ilvl="1" w:tplc="DB061E22">
      <w:start w:val="1"/>
      <w:numFmt w:val="bullet"/>
      <w:pStyle w:val="EQ"/>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37B72"/>
    <w:multiLevelType w:val="hybridMultilevel"/>
    <w:tmpl w:val="2398C05A"/>
    <w:lvl w:ilvl="0" w:tplc="D408B17C">
      <w:start w:val="1"/>
      <w:numFmt w:val="bullet"/>
      <w:lvlText w:val="•"/>
      <w:lvlJc w:val="left"/>
      <w:pPr>
        <w:tabs>
          <w:tab w:val="num" w:pos="720"/>
        </w:tabs>
        <w:ind w:left="720" w:hanging="360"/>
      </w:pPr>
      <w:rPr>
        <w:rFonts w:ascii="Arial" w:hAnsi="Arial" w:hint="default"/>
      </w:rPr>
    </w:lvl>
    <w:lvl w:ilvl="1" w:tplc="8820B60C" w:tentative="1">
      <w:start w:val="1"/>
      <w:numFmt w:val="bullet"/>
      <w:lvlText w:val="•"/>
      <w:lvlJc w:val="left"/>
      <w:pPr>
        <w:tabs>
          <w:tab w:val="num" w:pos="1440"/>
        </w:tabs>
        <w:ind w:left="1440" w:hanging="360"/>
      </w:pPr>
      <w:rPr>
        <w:rFonts w:ascii="Arial" w:hAnsi="Arial" w:hint="default"/>
      </w:rPr>
    </w:lvl>
    <w:lvl w:ilvl="2" w:tplc="73526D4C" w:tentative="1">
      <w:start w:val="1"/>
      <w:numFmt w:val="bullet"/>
      <w:lvlText w:val="•"/>
      <w:lvlJc w:val="left"/>
      <w:pPr>
        <w:tabs>
          <w:tab w:val="num" w:pos="2160"/>
        </w:tabs>
        <w:ind w:left="2160" w:hanging="360"/>
      </w:pPr>
      <w:rPr>
        <w:rFonts w:ascii="Arial" w:hAnsi="Arial" w:hint="default"/>
      </w:rPr>
    </w:lvl>
    <w:lvl w:ilvl="3" w:tplc="5694CD0E">
      <w:start w:val="1"/>
      <w:numFmt w:val="bullet"/>
      <w:lvlText w:val="•"/>
      <w:lvlJc w:val="left"/>
      <w:pPr>
        <w:tabs>
          <w:tab w:val="num" w:pos="2880"/>
        </w:tabs>
        <w:ind w:left="2880" w:hanging="360"/>
      </w:pPr>
      <w:rPr>
        <w:rFonts w:ascii="Arial" w:hAnsi="Arial" w:hint="default"/>
      </w:rPr>
    </w:lvl>
    <w:lvl w:ilvl="4" w:tplc="12BE4360">
      <w:numFmt w:val="bullet"/>
      <w:lvlText w:val="•"/>
      <w:lvlJc w:val="left"/>
      <w:pPr>
        <w:tabs>
          <w:tab w:val="num" w:pos="3600"/>
        </w:tabs>
        <w:ind w:left="3600" w:hanging="360"/>
      </w:pPr>
      <w:rPr>
        <w:rFonts w:ascii="Arial" w:hAnsi="Arial" w:hint="default"/>
      </w:rPr>
    </w:lvl>
    <w:lvl w:ilvl="5" w:tplc="09987E36">
      <w:numFmt w:val="bullet"/>
      <w:lvlText w:val="•"/>
      <w:lvlJc w:val="left"/>
      <w:pPr>
        <w:tabs>
          <w:tab w:val="num" w:pos="4320"/>
        </w:tabs>
        <w:ind w:left="4320" w:hanging="360"/>
      </w:pPr>
      <w:rPr>
        <w:rFonts w:ascii="Arial" w:hAnsi="Arial" w:hint="default"/>
      </w:rPr>
    </w:lvl>
    <w:lvl w:ilvl="6" w:tplc="41E451DC" w:tentative="1">
      <w:start w:val="1"/>
      <w:numFmt w:val="bullet"/>
      <w:lvlText w:val="•"/>
      <w:lvlJc w:val="left"/>
      <w:pPr>
        <w:tabs>
          <w:tab w:val="num" w:pos="5040"/>
        </w:tabs>
        <w:ind w:left="5040" w:hanging="360"/>
      </w:pPr>
      <w:rPr>
        <w:rFonts w:ascii="Arial" w:hAnsi="Arial" w:hint="default"/>
      </w:rPr>
    </w:lvl>
    <w:lvl w:ilvl="7" w:tplc="D20E1FFC" w:tentative="1">
      <w:start w:val="1"/>
      <w:numFmt w:val="bullet"/>
      <w:lvlText w:val="•"/>
      <w:lvlJc w:val="left"/>
      <w:pPr>
        <w:tabs>
          <w:tab w:val="num" w:pos="5760"/>
        </w:tabs>
        <w:ind w:left="5760" w:hanging="360"/>
      </w:pPr>
      <w:rPr>
        <w:rFonts w:ascii="Arial" w:hAnsi="Arial" w:hint="default"/>
      </w:rPr>
    </w:lvl>
    <w:lvl w:ilvl="8" w:tplc="8CC609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F8393E"/>
    <w:multiLevelType w:val="hybridMultilevel"/>
    <w:tmpl w:val="7376E31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D34B34"/>
    <w:multiLevelType w:val="hybridMultilevel"/>
    <w:tmpl w:val="A8EAAD3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8144F"/>
    <w:multiLevelType w:val="hybridMultilevel"/>
    <w:tmpl w:val="B1F0DD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F514F2"/>
    <w:multiLevelType w:val="hybridMultilevel"/>
    <w:tmpl w:val="8A92798E"/>
    <w:lvl w:ilvl="0" w:tplc="B9B616D2">
      <w:start w:val="105"/>
      <w:numFmt w:val="bullet"/>
      <w:lvlText w:val="-"/>
      <w:lvlJc w:val="left"/>
      <w:pPr>
        <w:ind w:left="420" w:hanging="420"/>
      </w:pPr>
      <w:rPr>
        <w:rFonts w:ascii="Aptos" w:eastAsiaTheme="minorEastAsia" w:hAnsi="Aptos" w:cstheme="minorBidi" w:hint="default"/>
      </w:rPr>
    </w:lvl>
    <w:lvl w:ilvl="1" w:tplc="5C6C2CFC">
      <w:numFmt w:val="bullet"/>
      <w:lvlText w:val="-"/>
      <w:lvlJc w:val="left"/>
      <w:pPr>
        <w:ind w:left="840" w:hanging="420"/>
      </w:pPr>
      <w:rPr>
        <w:rFonts w:ascii="Times New Roman" w:eastAsia="Times New Roman" w:hAnsi="Times New Roman" w:cs="Times New Roman" w:hint="default"/>
      </w:rPr>
    </w:lvl>
    <w:lvl w:ilvl="2" w:tplc="AE8A52EC">
      <w:start w:val="6"/>
      <w:numFmt w:val="bullet"/>
      <w:lvlText w:val="-"/>
      <w:lvlJc w:val="left"/>
      <w:pPr>
        <w:ind w:left="1260" w:hanging="420"/>
      </w:pPr>
      <w:rPr>
        <w:rFonts w:ascii="Calibri" w:eastAsia="Calibri" w:hAnsi="Calibri" w:cs="Times New Roman" w:hint="default"/>
      </w:rPr>
    </w:lvl>
    <w:lvl w:ilvl="3" w:tplc="B9B616D2">
      <w:start w:val="105"/>
      <w:numFmt w:val="bullet"/>
      <w:lvlText w:val="-"/>
      <w:lvlJc w:val="left"/>
      <w:pPr>
        <w:ind w:left="1680" w:hanging="420"/>
      </w:pPr>
      <w:rPr>
        <w:rFonts w:ascii="Aptos" w:eastAsiaTheme="minorEastAsia" w:hAnsi="Aptos" w:cstheme="minorBidi" w:hint="default"/>
      </w:rPr>
    </w:lvl>
    <w:lvl w:ilvl="4" w:tplc="B9B616D2">
      <w:start w:val="105"/>
      <w:numFmt w:val="bullet"/>
      <w:lvlText w:val="-"/>
      <w:lvlJc w:val="left"/>
      <w:pPr>
        <w:ind w:left="2100" w:hanging="420"/>
      </w:pPr>
      <w:rPr>
        <w:rFonts w:ascii="Aptos" w:eastAsiaTheme="minorEastAsia" w:hAnsi="Aptos" w:cstheme="minorBid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6D4F3461"/>
    <w:multiLevelType w:val="hybridMultilevel"/>
    <w:tmpl w:val="32FEB5F0"/>
    <w:lvl w:ilvl="0" w:tplc="5B1E0B4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8"/>
  </w:num>
  <w:num w:numId="2">
    <w:abstractNumId w:val="14"/>
  </w:num>
  <w:num w:numId="3">
    <w:abstractNumId w:val="10"/>
  </w:num>
  <w:num w:numId="4">
    <w:abstractNumId w:val="11"/>
  </w:num>
  <w:num w:numId="5">
    <w:abstractNumId w:val="6"/>
  </w:num>
  <w:num w:numId="6">
    <w:abstractNumId w:val="5"/>
  </w:num>
  <w:num w:numId="7">
    <w:abstractNumId w:val="2"/>
  </w:num>
  <w:num w:numId="8">
    <w:abstractNumId w:val="7"/>
  </w:num>
  <w:num w:numId="9">
    <w:abstractNumId w:val="4"/>
  </w:num>
  <w:num w:numId="10">
    <w:abstractNumId w:val="1"/>
  </w:num>
  <w:num w:numId="11">
    <w:abstractNumId w:val="13"/>
  </w:num>
  <w:num w:numId="12">
    <w:abstractNumId w:val="3"/>
  </w:num>
  <w:num w:numId="13">
    <w:abstractNumId w:val="12"/>
  </w:num>
  <w:num w:numId="14">
    <w:abstractNumId w:val="9"/>
  </w:num>
  <w:num w:numId="15">
    <w:abstractNumId w:val="9"/>
    <w:lvlOverride w:ilvl="0"/>
    <w:lvlOverride w:ilvl="1"/>
    <w:lvlOverride w:ilvl="2"/>
    <w:lvlOverride w:ilvl="3"/>
    <w:lvlOverride w:ilvl="4"/>
    <w:lvlOverride w:ilvl="5"/>
    <w:lvlOverride w:ilvl="6"/>
    <w:lvlOverride w:ilvl="7"/>
    <w:lvlOverride w:ilvl="8"/>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65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740"/>
    <w:rsid w:val="000738E7"/>
    <w:rsid w:val="00073DD2"/>
    <w:rsid w:val="00074F29"/>
    <w:rsid w:val="000762FB"/>
    <w:rsid w:val="000777FB"/>
    <w:rsid w:val="00077FC5"/>
    <w:rsid w:val="00081DF5"/>
    <w:rsid w:val="00083016"/>
    <w:rsid w:val="000838B7"/>
    <w:rsid w:val="000838F9"/>
    <w:rsid w:val="00083C83"/>
    <w:rsid w:val="000841EB"/>
    <w:rsid w:val="0008498A"/>
    <w:rsid w:val="000849AD"/>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6E80"/>
    <w:rsid w:val="00097396"/>
    <w:rsid w:val="00097EED"/>
    <w:rsid w:val="000A098A"/>
    <w:rsid w:val="000A0F5E"/>
    <w:rsid w:val="000A103E"/>
    <w:rsid w:val="000A1387"/>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0815"/>
    <w:rsid w:val="000D1655"/>
    <w:rsid w:val="000D43FA"/>
    <w:rsid w:val="000D4497"/>
    <w:rsid w:val="000D54F4"/>
    <w:rsid w:val="000D6026"/>
    <w:rsid w:val="000D6150"/>
    <w:rsid w:val="000D7670"/>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1D4"/>
    <w:rsid w:val="00101A11"/>
    <w:rsid w:val="00104068"/>
    <w:rsid w:val="0010429D"/>
    <w:rsid w:val="001047E8"/>
    <w:rsid w:val="00104D80"/>
    <w:rsid w:val="00105236"/>
    <w:rsid w:val="00105C7A"/>
    <w:rsid w:val="00105E5E"/>
    <w:rsid w:val="0010603D"/>
    <w:rsid w:val="0010752F"/>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4EE"/>
    <w:rsid w:val="0013079D"/>
    <w:rsid w:val="0013081E"/>
    <w:rsid w:val="00130993"/>
    <w:rsid w:val="00132C99"/>
    <w:rsid w:val="001340D5"/>
    <w:rsid w:val="0013459D"/>
    <w:rsid w:val="0013552F"/>
    <w:rsid w:val="001359E6"/>
    <w:rsid w:val="001401AF"/>
    <w:rsid w:val="00140271"/>
    <w:rsid w:val="001419A7"/>
    <w:rsid w:val="00141BDE"/>
    <w:rsid w:val="00141EC2"/>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5F77"/>
    <w:rsid w:val="00186BD7"/>
    <w:rsid w:val="00186F5C"/>
    <w:rsid w:val="00187530"/>
    <w:rsid w:val="00187B21"/>
    <w:rsid w:val="001907AD"/>
    <w:rsid w:val="00191612"/>
    <w:rsid w:val="0019176C"/>
    <w:rsid w:val="00192003"/>
    <w:rsid w:val="00192819"/>
    <w:rsid w:val="001929C7"/>
    <w:rsid w:val="00192D2A"/>
    <w:rsid w:val="00192E67"/>
    <w:rsid w:val="00194492"/>
    <w:rsid w:val="0019600F"/>
    <w:rsid w:val="0019605D"/>
    <w:rsid w:val="001963CE"/>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0C30"/>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4863"/>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47E51"/>
    <w:rsid w:val="00250A9C"/>
    <w:rsid w:val="0025138E"/>
    <w:rsid w:val="00251DF5"/>
    <w:rsid w:val="00252353"/>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353"/>
    <w:rsid w:val="002815DC"/>
    <w:rsid w:val="00281A89"/>
    <w:rsid w:val="00282388"/>
    <w:rsid w:val="00283BE4"/>
    <w:rsid w:val="002844F7"/>
    <w:rsid w:val="00285DD1"/>
    <w:rsid w:val="0028764C"/>
    <w:rsid w:val="00287B2A"/>
    <w:rsid w:val="00287E04"/>
    <w:rsid w:val="00290CB0"/>
    <w:rsid w:val="00290DA2"/>
    <w:rsid w:val="00291426"/>
    <w:rsid w:val="00291A7F"/>
    <w:rsid w:val="002932D6"/>
    <w:rsid w:val="002937FE"/>
    <w:rsid w:val="00293801"/>
    <w:rsid w:val="0029380D"/>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646"/>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1B9E"/>
    <w:rsid w:val="002D21A5"/>
    <w:rsid w:val="002D2A44"/>
    <w:rsid w:val="002D2F05"/>
    <w:rsid w:val="002D304B"/>
    <w:rsid w:val="002D3879"/>
    <w:rsid w:val="002D3C29"/>
    <w:rsid w:val="002D40F9"/>
    <w:rsid w:val="002D449C"/>
    <w:rsid w:val="002D5BE9"/>
    <w:rsid w:val="002D7227"/>
    <w:rsid w:val="002D73B5"/>
    <w:rsid w:val="002D7BF8"/>
    <w:rsid w:val="002E1D66"/>
    <w:rsid w:val="002E230B"/>
    <w:rsid w:val="002E2341"/>
    <w:rsid w:val="002E3801"/>
    <w:rsid w:val="002E3B06"/>
    <w:rsid w:val="002E458A"/>
    <w:rsid w:val="002E4E50"/>
    <w:rsid w:val="002E7797"/>
    <w:rsid w:val="002F0B41"/>
    <w:rsid w:val="002F0DBD"/>
    <w:rsid w:val="002F1204"/>
    <w:rsid w:val="002F167C"/>
    <w:rsid w:val="002F2221"/>
    <w:rsid w:val="002F405C"/>
    <w:rsid w:val="002F5EDA"/>
    <w:rsid w:val="002F7DB5"/>
    <w:rsid w:val="003001B8"/>
    <w:rsid w:val="00301D03"/>
    <w:rsid w:val="00303488"/>
    <w:rsid w:val="00303CE7"/>
    <w:rsid w:val="00304F1F"/>
    <w:rsid w:val="00305593"/>
    <w:rsid w:val="00305E1E"/>
    <w:rsid w:val="00307DC6"/>
    <w:rsid w:val="00310DEE"/>
    <w:rsid w:val="00312B40"/>
    <w:rsid w:val="00312CAF"/>
    <w:rsid w:val="00313830"/>
    <w:rsid w:val="003158B0"/>
    <w:rsid w:val="00316F58"/>
    <w:rsid w:val="00320B41"/>
    <w:rsid w:val="003214D7"/>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4C41"/>
    <w:rsid w:val="003555D8"/>
    <w:rsid w:val="00355E14"/>
    <w:rsid w:val="00356284"/>
    <w:rsid w:val="00356D32"/>
    <w:rsid w:val="00356EF9"/>
    <w:rsid w:val="00357F78"/>
    <w:rsid w:val="00360AE7"/>
    <w:rsid w:val="003621D3"/>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649"/>
    <w:rsid w:val="003B4916"/>
    <w:rsid w:val="003B49E6"/>
    <w:rsid w:val="003B60B7"/>
    <w:rsid w:val="003C0038"/>
    <w:rsid w:val="003C01FB"/>
    <w:rsid w:val="003C036C"/>
    <w:rsid w:val="003C0A3A"/>
    <w:rsid w:val="003C1414"/>
    <w:rsid w:val="003C27A5"/>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2944"/>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379DF"/>
    <w:rsid w:val="00441B41"/>
    <w:rsid w:val="004429C7"/>
    <w:rsid w:val="00445D8E"/>
    <w:rsid w:val="00445DA4"/>
    <w:rsid w:val="00445EF6"/>
    <w:rsid w:val="0044603D"/>
    <w:rsid w:val="00446D89"/>
    <w:rsid w:val="00452383"/>
    <w:rsid w:val="00452721"/>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D81"/>
    <w:rsid w:val="00474F81"/>
    <w:rsid w:val="00475451"/>
    <w:rsid w:val="0047670D"/>
    <w:rsid w:val="00476CD6"/>
    <w:rsid w:val="0048091E"/>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B61"/>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54BB"/>
    <w:rsid w:val="00506444"/>
    <w:rsid w:val="00506F0F"/>
    <w:rsid w:val="0050726B"/>
    <w:rsid w:val="00507850"/>
    <w:rsid w:val="005108BE"/>
    <w:rsid w:val="0051199A"/>
    <w:rsid w:val="00516C47"/>
    <w:rsid w:val="00516F36"/>
    <w:rsid w:val="005201EC"/>
    <w:rsid w:val="00520510"/>
    <w:rsid w:val="00520B72"/>
    <w:rsid w:val="005223B7"/>
    <w:rsid w:val="00523155"/>
    <w:rsid w:val="005248C6"/>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70B"/>
    <w:rsid w:val="00544D0B"/>
    <w:rsid w:val="0054619B"/>
    <w:rsid w:val="00546B5E"/>
    <w:rsid w:val="005475C4"/>
    <w:rsid w:val="005475D0"/>
    <w:rsid w:val="00550506"/>
    <w:rsid w:val="00551033"/>
    <w:rsid w:val="00551364"/>
    <w:rsid w:val="0055238B"/>
    <w:rsid w:val="00552CDB"/>
    <w:rsid w:val="00552F06"/>
    <w:rsid w:val="00553E94"/>
    <w:rsid w:val="0055588E"/>
    <w:rsid w:val="00556798"/>
    <w:rsid w:val="005575B0"/>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9C6"/>
    <w:rsid w:val="00593BD0"/>
    <w:rsid w:val="00594308"/>
    <w:rsid w:val="005943EF"/>
    <w:rsid w:val="00594420"/>
    <w:rsid w:val="005952AA"/>
    <w:rsid w:val="005964BA"/>
    <w:rsid w:val="00597018"/>
    <w:rsid w:val="005972F9"/>
    <w:rsid w:val="0059738F"/>
    <w:rsid w:val="005A09DA"/>
    <w:rsid w:val="005A1B44"/>
    <w:rsid w:val="005A2406"/>
    <w:rsid w:val="005A5F01"/>
    <w:rsid w:val="005A5F21"/>
    <w:rsid w:val="005A6095"/>
    <w:rsid w:val="005A624A"/>
    <w:rsid w:val="005A698E"/>
    <w:rsid w:val="005A7E3A"/>
    <w:rsid w:val="005B070E"/>
    <w:rsid w:val="005B0FAC"/>
    <w:rsid w:val="005B1A45"/>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5D2"/>
    <w:rsid w:val="005E563B"/>
    <w:rsid w:val="005E6918"/>
    <w:rsid w:val="005F1268"/>
    <w:rsid w:val="005F3B29"/>
    <w:rsid w:val="005F4921"/>
    <w:rsid w:val="005F496F"/>
    <w:rsid w:val="005F4CC3"/>
    <w:rsid w:val="005F5856"/>
    <w:rsid w:val="005F5E63"/>
    <w:rsid w:val="005F72A4"/>
    <w:rsid w:val="006033A7"/>
    <w:rsid w:val="00603A97"/>
    <w:rsid w:val="00603C3A"/>
    <w:rsid w:val="00603F73"/>
    <w:rsid w:val="00604130"/>
    <w:rsid w:val="00604F24"/>
    <w:rsid w:val="00605098"/>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054C"/>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34C0"/>
    <w:rsid w:val="00674F99"/>
    <w:rsid w:val="00674FF0"/>
    <w:rsid w:val="00675963"/>
    <w:rsid w:val="006760E0"/>
    <w:rsid w:val="00681A45"/>
    <w:rsid w:val="00682632"/>
    <w:rsid w:val="006826FC"/>
    <w:rsid w:val="00683786"/>
    <w:rsid w:val="00683987"/>
    <w:rsid w:val="00684058"/>
    <w:rsid w:val="00684E93"/>
    <w:rsid w:val="0068510F"/>
    <w:rsid w:val="006856D8"/>
    <w:rsid w:val="0069095B"/>
    <w:rsid w:val="00692C8F"/>
    <w:rsid w:val="0069303D"/>
    <w:rsid w:val="006941EF"/>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6F09"/>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014"/>
    <w:rsid w:val="006E24E8"/>
    <w:rsid w:val="006E2748"/>
    <w:rsid w:val="006E44C7"/>
    <w:rsid w:val="006E513C"/>
    <w:rsid w:val="006E6518"/>
    <w:rsid w:val="006E70D1"/>
    <w:rsid w:val="006F03E9"/>
    <w:rsid w:val="006F18D4"/>
    <w:rsid w:val="006F191B"/>
    <w:rsid w:val="006F1A7D"/>
    <w:rsid w:val="006F1C96"/>
    <w:rsid w:val="006F1D84"/>
    <w:rsid w:val="006F1F54"/>
    <w:rsid w:val="006F2B10"/>
    <w:rsid w:val="006F2EED"/>
    <w:rsid w:val="006F308B"/>
    <w:rsid w:val="006F33A4"/>
    <w:rsid w:val="006F472E"/>
    <w:rsid w:val="006F68BB"/>
    <w:rsid w:val="006F6E5C"/>
    <w:rsid w:val="006F6F21"/>
    <w:rsid w:val="00700580"/>
    <w:rsid w:val="00700798"/>
    <w:rsid w:val="00700A99"/>
    <w:rsid w:val="007026B5"/>
    <w:rsid w:val="007027D9"/>
    <w:rsid w:val="00702800"/>
    <w:rsid w:val="00703B86"/>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4B4"/>
    <w:rsid w:val="00722790"/>
    <w:rsid w:val="0072327F"/>
    <w:rsid w:val="007236FC"/>
    <w:rsid w:val="007240F5"/>
    <w:rsid w:val="007253ED"/>
    <w:rsid w:val="00725CBA"/>
    <w:rsid w:val="00726E9B"/>
    <w:rsid w:val="007273A4"/>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11E2"/>
    <w:rsid w:val="00784A00"/>
    <w:rsid w:val="00784DA6"/>
    <w:rsid w:val="007854D6"/>
    <w:rsid w:val="00785D97"/>
    <w:rsid w:val="007865DC"/>
    <w:rsid w:val="00787097"/>
    <w:rsid w:val="00787CD2"/>
    <w:rsid w:val="00790A6E"/>
    <w:rsid w:val="00790C96"/>
    <w:rsid w:val="00790CB9"/>
    <w:rsid w:val="00791AFC"/>
    <w:rsid w:val="007943BC"/>
    <w:rsid w:val="00794B62"/>
    <w:rsid w:val="00796751"/>
    <w:rsid w:val="00796D8F"/>
    <w:rsid w:val="00797831"/>
    <w:rsid w:val="007A10E8"/>
    <w:rsid w:val="007A13C6"/>
    <w:rsid w:val="007A14A8"/>
    <w:rsid w:val="007A16C4"/>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B79FB"/>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D6781"/>
    <w:rsid w:val="007E176D"/>
    <w:rsid w:val="007E2F30"/>
    <w:rsid w:val="007E307B"/>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115"/>
    <w:rsid w:val="00803314"/>
    <w:rsid w:val="00803384"/>
    <w:rsid w:val="00804074"/>
    <w:rsid w:val="00804D89"/>
    <w:rsid w:val="0080797C"/>
    <w:rsid w:val="00812250"/>
    <w:rsid w:val="0081235D"/>
    <w:rsid w:val="00812572"/>
    <w:rsid w:val="00812E43"/>
    <w:rsid w:val="00813BAA"/>
    <w:rsid w:val="00814B00"/>
    <w:rsid w:val="00816921"/>
    <w:rsid w:val="00817559"/>
    <w:rsid w:val="00820031"/>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6F51"/>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1BAD"/>
    <w:rsid w:val="00883136"/>
    <w:rsid w:val="008835BC"/>
    <w:rsid w:val="008836CA"/>
    <w:rsid w:val="0088386C"/>
    <w:rsid w:val="008842C5"/>
    <w:rsid w:val="0088434C"/>
    <w:rsid w:val="00884C4A"/>
    <w:rsid w:val="00884F9F"/>
    <w:rsid w:val="0088565F"/>
    <w:rsid w:val="008857DE"/>
    <w:rsid w:val="0088598F"/>
    <w:rsid w:val="00885993"/>
    <w:rsid w:val="0088693A"/>
    <w:rsid w:val="00886DC5"/>
    <w:rsid w:val="00886FBB"/>
    <w:rsid w:val="00887394"/>
    <w:rsid w:val="0088793B"/>
    <w:rsid w:val="008901AF"/>
    <w:rsid w:val="008902C2"/>
    <w:rsid w:val="00890565"/>
    <w:rsid w:val="0089129E"/>
    <w:rsid w:val="00891540"/>
    <w:rsid w:val="00891785"/>
    <w:rsid w:val="00891931"/>
    <w:rsid w:val="008928AE"/>
    <w:rsid w:val="00895B78"/>
    <w:rsid w:val="00896753"/>
    <w:rsid w:val="0089690E"/>
    <w:rsid w:val="00896ED8"/>
    <w:rsid w:val="00897244"/>
    <w:rsid w:val="008A1420"/>
    <w:rsid w:val="008A4642"/>
    <w:rsid w:val="008A466F"/>
    <w:rsid w:val="008A5A5E"/>
    <w:rsid w:val="008A5BDC"/>
    <w:rsid w:val="008A63A3"/>
    <w:rsid w:val="008A64A6"/>
    <w:rsid w:val="008A6CEF"/>
    <w:rsid w:val="008A7149"/>
    <w:rsid w:val="008A75A1"/>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6F62"/>
    <w:rsid w:val="008B753A"/>
    <w:rsid w:val="008C18FB"/>
    <w:rsid w:val="008C6E24"/>
    <w:rsid w:val="008C721F"/>
    <w:rsid w:val="008C7C78"/>
    <w:rsid w:val="008D171B"/>
    <w:rsid w:val="008D1E5A"/>
    <w:rsid w:val="008D3166"/>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4E8F"/>
    <w:rsid w:val="009054C7"/>
    <w:rsid w:val="00906895"/>
    <w:rsid w:val="00910027"/>
    <w:rsid w:val="0091019A"/>
    <w:rsid w:val="009101B7"/>
    <w:rsid w:val="00910BA6"/>
    <w:rsid w:val="0091169F"/>
    <w:rsid w:val="009129E4"/>
    <w:rsid w:val="00913334"/>
    <w:rsid w:val="009139A1"/>
    <w:rsid w:val="00914F98"/>
    <w:rsid w:val="009157F5"/>
    <w:rsid w:val="009158AF"/>
    <w:rsid w:val="00915B96"/>
    <w:rsid w:val="00915D1A"/>
    <w:rsid w:val="00915FD4"/>
    <w:rsid w:val="009165AA"/>
    <w:rsid w:val="00916F24"/>
    <w:rsid w:val="009173DC"/>
    <w:rsid w:val="00920450"/>
    <w:rsid w:val="0092173C"/>
    <w:rsid w:val="00921D7D"/>
    <w:rsid w:val="00924AD6"/>
    <w:rsid w:val="00925EBA"/>
    <w:rsid w:val="00926343"/>
    <w:rsid w:val="009314B9"/>
    <w:rsid w:val="00931850"/>
    <w:rsid w:val="0093340D"/>
    <w:rsid w:val="009338AF"/>
    <w:rsid w:val="0093415A"/>
    <w:rsid w:val="00936521"/>
    <w:rsid w:val="0093772F"/>
    <w:rsid w:val="009379D2"/>
    <w:rsid w:val="00937A5D"/>
    <w:rsid w:val="0094042D"/>
    <w:rsid w:val="00942845"/>
    <w:rsid w:val="00943C53"/>
    <w:rsid w:val="0094520A"/>
    <w:rsid w:val="0094582B"/>
    <w:rsid w:val="009467D4"/>
    <w:rsid w:val="009468CD"/>
    <w:rsid w:val="00947657"/>
    <w:rsid w:val="00950C06"/>
    <w:rsid w:val="00950C7E"/>
    <w:rsid w:val="00950E97"/>
    <w:rsid w:val="00950F89"/>
    <w:rsid w:val="00950FE8"/>
    <w:rsid w:val="00951DC6"/>
    <w:rsid w:val="009523E1"/>
    <w:rsid w:val="00954386"/>
    <w:rsid w:val="00954A74"/>
    <w:rsid w:val="00955C2B"/>
    <w:rsid w:val="009565B2"/>
    <w:rsid w:val="00957AF3"/>
    <w:rsid w:val="00961962"/>
    <w:rsid w:val="00961E25"/>
    <w:rsid w:val="00964D28"/>
    <w:rsid w:val="00964E02"/>
    <w:rsid w:val="00965281"/>
    <w:rsid w:val="0096612E"/>
    <w:rsid w:val="0096623B"/>
    <w:rsid w:val="00966284"/>
    <w:rsid w:val="009665FF"/>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1F1E"/>
    <w:rsid w:val="009A2586"/>
    <w:rsid w:val="009A2C4C"/>
    <w:rsid w:val="009A3753"/>
    <w:rsid w:val="009A394D"/>
    <w:rsid w:val="009A3AA6"/>
    <w:rsid w:val="009A3B71"/>
    <w:rsid w:val="009A41E2"/>
    <w:rsid w:val="009A4915"/>
    <w:rsid w:val="009A523F"/>
    <w:rsid w:val="009A554F"/>
    <w:rsid w:val="009B1563"/>
    <w:rsid w:val="009B2B21"/>
    <w:rsid w:val="009B2D70"/>
    <w:rsid w:val="009B42F8"/>
    <w:rsid w:val="009B46C5"/>
    <w:rsid w:val="009B7711"/>
    <w:rsid w:val="009B7803"/>
    <w:rsid w:val="009B7A9E"/>
    <w:rsid w:val="009C0122"/>
    <w:rsid w:val="009C0908"/>
    <w:rsid w:val="009C25B7"/>
    <w:rsid w:val="009C29F3"/>
    <w:rsid w:val="009C3257"/>
    <w:rsid w:val="009C38DE"/>
    <w:rsid w:val="009C3D8F"/>
    <w:rsid w:val="009C3EB3"/>
    <w:rsid w:val="009C455F"/>
    <w:rsid w:val="009C5DE0"/>
    <w:rsid w:val="009C6250"/>
    <w:rsid w:val="009C64E6"/>
    <w:rsid w:val="009D0640"/>
    <w:rsid w:val="009D0F29"/>
    <w:rsid w:val="009D2ABB"/>
    <w:rsid w:val="009D40B5"/>
    <w:rsid w:val="009D4953"/>
    <w:rsid w:val="009D4BC4"/>
    <w:rsid w:val="009D685A"/>
    <w:rsid w:val="009D69F0"/>
    <w:rsid w:val="009D7647"/>
    <w:rsid w:val="009D7A14"/>
    <w:rsid w:val="009D7E3A"/>
    <w:rsid w:val="009E0ABD"/>
    <w:rsid w:val="009E1924"/>
    <w:rsid w:val="009E27E8"/>
    <w:rsid w:val="009E47CA"/>
    <w:rsid w:val="009E4C80"/>
    <w:rsid w:val="009E4F7C"/>
    <w:rsid w:val="009E5041"/>
    <w:rsid w:val="009E5047"/>
    <w:rsid w:val="009E5710"/>
    <w:rsid w:val="009E5DE7"/>
    <w:rsid w:val="009E637D"/>
    <w:rsid w:val="009E64AE"/>
    <w:rsid w:val="009E6790"/>
    <w:rsid w:val="009E693F"/>
    <w:rsid w:val="009F1137"/>
    <w:rsid w:val="009F186E"/>
    <w:rsid w:val="009F26B3"/>
    <w:rsid w:val="009F2722"/>
    <w:rsid w:val="009F277C"/>
    <w:rsid w:val="009F3BD4"/>
    <w:rsid w:val="009F3E4D"/>
    <w:rsid w:val="009F408C"/>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5591"/>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39FB"/>
    <w:rsid w:val="00A74BA8"/>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97D6F"/>
    <w:rsid w:val="00AA0082"/>
    <w:rsid w:val="00AA202E"/>
    <w:rsid w:val="00AA35DE"/>
    <w:rsid w:val="00AA3D99"/>
    <w:rsid w:val="00AA43B5"/>
    <w:rsid w:val="00AA4464"/>
    <w:rsid w:val="00AA5265"/>
    <w:rsid w:val="00AA5824"/>
    <w:rsid w:val="00AA5D62"/>
    <w:rsid w:val="00AA6711"/>
    <w:rsid w:val="00AA671B"/>
    <w:rsid w:val="00AA705D"/>
    <w:rsid w:val="00AA7985"/>
    <w:rsid w:val="00AA7B68"/>
    <w:rsid w:val="00AB1432"/>
    <w:rsid w:val="00AB1D47"/>
    <w:rsid w:val="00AB2325"/>
    <w:rsid w:val="00AB235D"/>
    <w:rsid w:val="00AB3CBB"/>
    <w:rsid w:val="00AB5CEF"/>
    <w:rsid w:val="00AB6FC7"/>
    <w:rsid w:val="00AB7119"/>
    <w:rsid w:val="00AC1EFF"/>
    <w:rsid w:val="00AC2F78"/>
    <w:rsid w:val="00AC3BF6"/>
    <w:rsid w:val="00AC53FE"/>
    <w:rsid w:val="00AC7D58"/>
    <w:rsid w:val="00AD1310"/>
    <w:rsid w:val="00AD2AFD"/>
    <w:rsid w:val="00AD3398"/>
    <w:rsid w:val="00AD3562"/>
    <w:rsid w:val="00AD3C08"/>
    <w:rsid w:val="00AD4639"/>
    <w:rsid w:val="00AD4945"/>
    <w:rsid w:val="00AD4C6A"/>
    <w:rsid w:val="00AD5186"/>
    <w:rsid w:val="00AD62B4"/>
    <w:rsid w:val="00AD6CD6"/>
    <w:rsid w:val="00AD7505"/>
    <w:rsid w:val="00AE0763"/>
    <w:rsid w:val="00AE08E0"/>
    <w:rsid w:val="00AE0CD3"/>
    <w:rsid w:val="00AE16BE"/>
    <w:rsid w:val="00AE1958"/>
    <w:rsid w:val="00AE2139"/>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6241"/>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3CB"/>
    <w:rsid w:val="00B54779"/>
    <w:rsid w:val="00B5573A"/>
    <w:rsid w:val="00B55D01"/>
    <w:rsid w:val="00B56804"/>
    <w:rsid w:val="00B56C3A"/>
    <w:rsid w:val="00B56CF0"/>
    <w:rsid w:val="00B57876"/>
    <w:rsid w:val="00B61224"/>
    <w:rsid w:val="00B613FE"/>
    <w:rsid w:val="00B61635"/>
    <w:rsid w:val="00B616FD"/>
    <w:rsid w:val="00B61D75"/>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266"/>
    <w:rsid w:val="00BA6C3F"/>
    <w:rsid w:val="00BA7165"/>
    <w:rsid w:val="00BA7173"/>
    <w:rsid w:val="00BA75A8"/>
    <w:rsid w:val="00BB039D"/>
    <w:rsid w:val="00BB0A47"/>
    <w:rsid w:val="00BB2260"/>
    <w:rsid w:val="00BB22F6"/>
    <w:rsid w:val="00BB4F6D"/>
    <w:rsid w:val="00BB6667"/>
    <w:rsid w:val="00BB6AF8"/>
    <w:rsid w:val="00BC18C3"/>
    <w:rsid w:val="00BC1BD3"/>
    <w:rsid w:val="00BC336C"/>
    <w:rsid w:val="00BC4D42"/>
    <w:rsid w:val="00BC51C1"/>
    <w:rsid w:val="00BC582A"/>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D8C"/>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167"/>
    <w:rsid w:val="00C15224"/>
    <w:rsid w:val="00C1584C"/>
    <w:rsid w:val="00C20B56"/>
    <w:rsid w:val="00C231D1"/>
    <w:rsid w:val="00C235B2"/>
    <w:rsid w:val="00C23D6A"/>
    <w:rsid w:val="00C23F8F"/>
    <w:rsid w:val="00C24792"/>
    <w:rsid w:val="00C250F3"/>
    <w:rsid w:val="00C27661"/>
    <w:rsid w:val="00C3137B"/>
    <w:rsid w:val="00C31513"/>
    <w:rsid w:val="00C317D4"/>
    <w:rsid w:val="00C32759"/>
    <w:rsid w:val="00C32C97"/>
    <w:rsid w:val="00C34466"/>
    <w:rsid w:val="00C3477F"/>
    <w:rsid w:val="00C35538"/>
    <w:rsid w:val="00C35AD2"/>
    <w:rsid w:val="00C4021F"/>
    <w:rsid w:val="00C41151"/>
    <w:rsid w:val="00C41227"/>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69"/>
    <w:rsid w:val="00C54CD3"/>
    <w:rsid w:val="00C555EB"/>
    <w:rsid w:val="00C55DE5"/>
    <w:rsid w:val="00C57EF7"/>
    <w:rsid w:val="00C607A5"/>
    <w:rsid w:val="00C60CD7"/>
    <w:rsid w:val="00C63418"/>
    <w:rsid w:val="00C63D38"/>
    <w:rsid w:val="00C66B84"/>
    <w:rsid w:val="00C67128"/>
    <w:rsid w:val="00C673FA"/>
    <w:rsid w:val="00C6767D"/>
    <w:rsid w:val="00C677A7"/>
    <w:rsid w:val="00C67D59"/>
    <w:rsid w:val="00C7084F"/>
    <w:rsid w:val="00C70AD9"/>
    <w:rsid w:val="00C7150F"/>
    <w:rsid w:val="00C71CBC"/>
    <w:rsid w:val="00C736D0"/>
    <w:rsid w:val="00C73792"/>
    <w:rsid w:val="00C752FE"/>
    <w:rsid w:val="00C755E6"/>
    <w:rsid w:val="00C7634A"/>
    <w:rsid w:val="00C76A2F"/>
    <w:rsid w:val="00C76C55"/>
    <w:rsid w:val="00C77461"/>
    <w:rsid w:val="00C77566"/>
    <w:rsid w:val="00C81970"/>
    <w:rsid w:val="00C81B22"/>
    <w:rsid w:val="00C82683"/>
    <w:rsid w:val="00C8342C"/>
    <w:rsid w:val="00C83BF1"/>
    <w:rsid w:val="00C85109"/>
    <w:rsid w:val="00C86A5E"/>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7589"/>
    <w:rsid w:val="00CC0B16"/>
    <w:rsid w:val="00CC2A90"/>
    <w:rsid w:val="00CC2BAD"/>
    <w:rsid w:val="00CC3139"/>
    <w:rsid w:val="00CC47D0"/>
    <w:rsid w:val="00CC4FF7"/>
    <w:rsid w:val="00CC5500"/>
    <w:rsid w:val="00CC5DC5"/>
    <w:rsid w:val="00CC5F4F"/>
    <w:rsid w:val="00CC6594"/>
    <w:rsid w:val="00CC6FB3"/>
    <w:rsid w:val="00CD0238"/>
    <w:rsid w:val="00CD06F2"/>
    <w:rsid w:val="00CD16A5"/>
    <w:rsid w:val="00CD313A"/>
    <w:rsid w:val="00CD6C83"/>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CF6E81"/>
    <w:rsid w:val="00D00263"/>
    <w:rsid w:val="00D03595"/>
    <w:rsid w:val="00D05308"/>
    <w:rsid w:val="00D05D26"/>
    <w:rsid w:val="00D066A6"/>
    <w:rsid w:val="00D0784F"/>
    <w:rsid w:val="00D07E57"/>
    <w:rsid w:val="00D10333"/>
    <w:rsid w:val="00D107DB"/>
    <w:rsid w:val="00D109FD"/>
    <w:rsid w:val="00D134A7"/>
    <w:rsid w:val="00D14044"/>
    <w:rsid w:val="00D14BAB"/>
    <w:rsid w:val="00D154A5"/>
    <w:rsid w:val="00D160C6"/>
    <w:rsid w:val="00D16B55"/>
    <w:rsid w:val="00D2297E"/>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37E"/>
    <w:rsid w:val="00D54B28"/>
    <w:rsid w:val="00D62D29"/>
    <w:rsid w:val="00D65C0D"/>
    <w:rsid w:val="00D66979"/>
    <w:rsid w:val="00D671E6"/>
    <w:rsid w:val="00D70192"/>
    <w:rsid w:val="00D73A0B"/>
    <w:rsid w:val="00D75B4C"/>
    <w:rsid w:val="00D760CF"/>
    <w:rsid w:val="00D76A7D"/>
    <w:rsid w:val="00D76BF1"/>
    <w:rsid w:val="00D801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ECF"/>
    <w:rsid w:val="00DB0FBA"/>
    <w:rsid w:val="00DB2480"/>
    <w:rsid w:val="00DB2C5D"/>
    <w:rsid w:val="00DB3905"/>
    <w:rsid w:val="00DB49ED"/>
    <w:rsid w:val="00DB4BD8"/>
    <w:rsid w:val="00DB4EB6"/>
    <w:rsid w:val="00DB5CEB"/>
    <w:rsid w:val="00DB6942"/>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1FA3"/>
    <w:rsid w:val="00DF2639"/>
    <w:rsid w:val="00DF2F74"/>
    <w:rsid w:val="00DF3673"/>
    <w:rsid w:val="00DF36AC"/>
    <w:rsid w:val="00DF5BA5"/>
    <w:rsid w:val="00DF5CA7"/>
    <w:rsid w:val="00DF662C"/>
    <w:rsid w:val="00DF715B"/>
    <w:rsid w:val="00DF75F2"/>
    <w:rsid w:val="00DF7752"/>
    <w:rsid w:val="00DF78FD"/>
    <w:rsid w:val="00E00C94"/>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6E23"/>
    <w:rsid w:val="00E371E8"/>
    <w:rsid w:val="00E374D0"/>
    <w:rsid w:val="00E4071C"/>
    <w:rsid w:val="00E419AC"/>
    <w:rsid w:val="00E4270A"/>
    <w:rsid w:val="00E436CA"/>
    <w:rsid w:val="00E44830"/>
    <w:rsid w:val="00E458B6"/>
    <w:rsid w:val="00E45F5E"/>
    <w:rsid w:val="00E463D2"/>
    <w:rsid w:val="00E47897"/>
    <w:rsid w:val="00E50AD6"/>
    <w:rsid w:val="00E513CD"/>
    <w:rsid w:val="00E518C7"/>
    <w:rsid w:val="00E5276E"/>
    <w:rsid w:val="00E52A00"/>
    <w:rsid w:val="00E53D1B"/>
    <w:rsid w:val="00E54261"/>
    <w:rsid w:val="00E54958"/>
    <w:rsid w:val="00E5513D"/>
    <w:rsid w:val="00E551D5"/>
    <w:rsid w:val="00E5567A"/>
    <w:rsid w:val="00E55ABD"/>
    <w:rsid w:val="00E56293"/>
    <w:rsid w:val="00E60098"/>
    <w:rsid w:val="00E61A94"/>
    <w:rsid w:val="00E6308B"/>
    <w:rsid w:val="00E6326F"/>
    <w:rsid w:val="00E6343E"/>
    <w:rsid w:val="00E64012"/>
    <w:rsid w:val="00E66B64"/>
    <w:rsid w:val="00E671EB"/>
    <w:rsid w:val="00E67A2E"/>
    <w:rsid w:val="00E70861"/>
    <w:rsid w:val="00E73497"/>
    <w:rsid w:val="00E74EA6"/>
    <w:rsid w:val="00E7561F"/>
    <w:rsid w:val="00E773A5"/>
    <w:rsid w:val="00E804B7"/>
    <w:rsid w:val="00E81E26"/>
    <w:rsid w:val="00E825C5"/>
    <w:rsid w:val="00E826F9"/>
    <w:rsid w:val="00E84443"/>
    <w:rsid w:val="00E848EB"/>
    <w:rsid w:val="00E84F76"/>
    <w:rsid w:val="00E8524A"/>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B77B5"/>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6B2"/>
    <w:rsid w:val="00EF6CBE"/>
    <w:rsid w:val="00F016B3"/>
    <w:rsid w:val="00F02779"/>
    <w:rsid w:val="00F036D1"/>
    <w:rsid w:val="00F03DD5"/>
    <w:rsid w:val="00F049F5"/>
    <w:rsid w:val="00F050D2"/>
    <w:rsid w:val="00F05331"/>
    <w:rsid w:val="00F058AF"/>
    <w:rsid w:val="00F11A0B"/>
    <w:rsid w:val="00F13205"/>
    <w:rsid w:val="00F141A4"/>
    <w:rsid w:val="00F150DE"/>
    <w:rsid w:val="00F16342"/>
    <w:rsid w:val="00F16589"/>
    <w:rsid w:val="00F176BA"/>
    <w:rsid w:val="00F17DF5"/>
    <w:rsid w:val="00F17E08"/>
    <w:rsid w:val="00F225EF"/>
    <w:rsid w:val="00F24206"/>
    <w:rsid w:val="00F24883"/>
    <w:rsid w:val="00F273EB"/>
    <w:rsid w:val="00F352FB"/>
    <w:rsid w:val="00F3599C"/>
    <w:rsid w:val="00F36313"/>
    <w:rsid w:val="00F41E64"/>
    <w:rsid w:val="00F421E3"/>
    <w:rsid w:val="00F430FF"/>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5349"/>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368F"/>
    <w:rsid w:val="00F86898"/>
    <w:rsid w:val="00F872EC"/>
    <w:rsid w:val="00F90480"/>
    <w:rsid w:val="00F91284"/>
    <w:rsid w:val="00F914B5"/>
    <w:rsid w:val="00F924C9"/>
    <w:rsid w:val="00F94D03"/>
    <w:rsid w:val="00F95380"/>
    <w:rsid w:val="00F9561F"/>
    <w:rsid w:val="00F97C2F"/>
    <w:rsid w:val="00FA0AE8"/>
    <w:rsid w:val="00FA0E9C"/>
    <w:rsid w:val="00FA39D0"/>
    <w:rsid w:val="00FA4535"/>
    <w:rsid w:val="00FA455D"/>
    <w:rsid w:val="00FA4A42"/>
    <w:rsid w:val="00FA529D"/>
    <w:rsid w:val="00FA5AC9"/>
    <w:rsid w:val="00FA6689"/>
    <w:rsid w:val="00FA6DCA"/>
    <w:rsid w:val="00FA796E"/>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3385"/>
    <w:rsid w:val="00FD469B"/>
    <w:rsid w:val="00FD4B11"/>
    <w:rsid w:val="00FD601D"/>
    <w:rsid w:val="00FD68F4"/>
    <w:rsid w:val="00FE00B8"/>
    <w:rsid w:val="00FE11CC"/>
    <w:rsid w:val="00FE2287"/>
    <w:rsid w:val="00FE22DB"/>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AF287D-621E-4177-99F3-34ED4A1F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uiPriority w:val="99"/>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uiPriority w:val="99"/>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B10">
    <w:name w:val="B1 (文字)"/>
    <w:qFormat/>
    <w:locked/>
    <w:rsid w:val="00A739FB"/>
    <w:rPr>
      <w:lang w:val="en-GB"/>
    </w:rPr>
  </w:style>
  <w:style w:type="paragraph" w:customStyle="1" w:styleId="xxmsonormal">
    <w:name w:val="xxmsonormal"/>
    <w:basedOn w:val="a"/>
    <w:rsid w:val="00AD62B4"/>
    <w:pPr>
      <w:spacing w:before="100" w:beforeAutospacing="1" w:after="100" w:afterAutospacing="1" w:line="240" w:lineRule="auto"/>
    </w:pPr>
    <w:rPr>
      <w:rFonts w:ascii="宋体" w:eastAsia="宋体" w:hAnsi="宋体" w:cs="宋体"/>
      <w:sz w:val="24"/>
      <w:szCs w:val="24"/>
      <w:lang w:eastAsia="zh-CN"/>
    </w:rPr>
  </w:style>
  <w:style w:type="character" w:styleId="afd">
    <w:name w:val="Strong"/>
    <w:basedOn w:val="a0"/>
    <w:uiPriority w:val="22"/>
    <w:qFormat/>
    <w:rsid w:val="00AD62B4"/>
    <w:rPr>
      <w:b/>
      <w:bCs/>
    </w:rPr>
  </w:style>
  <w:style w:type="paragraph" w:customStyle="1" w:styleId="xxmsolistparagraph">
    <w:name w:val="xxmsolistparagraph"/>
    <w:basedOn w:val="a"/>
    <w:rsid w:val="00AD62B4"/>
    <w:pPr>
      <w:spacing w:before="100" w:beforeAutospacing="1" w:after="100" w:afterAutospacing="1" w:line="240" w:lineRule="auto"/>
    </w:pPr>
    <w:rPr>
      <w:rFonts w:ascii="宋体" w:eastAsia="宋体" w:hAnsi="宋体" w:cs="宋体"/>
      <w:sz w:val="24"/>
      <w:szCs w:val="24"/>
      <w:lang w:eastAsia="zh-CN"/>
    </w:rPr>
  </w:style>
  <w:style w:type="character" w:customStyle="1" w:styleId="B1Zchn">
    <w:name w:val="B1 Zchn"/>
    <w:qFormat/>
    <w:rsid w:val="003B60B7"/>
    <w:rPr>
      <w:lang w:val="en-GB" w:eastAsia="en-US"/>
    </w:rPr>
  </w:style>
  <w:style w:type="paragraph" w:customStyle="1" w:styleId="Proposal">
    <w:name w:val="Proposal"/>
    <w:basedOn w:val="ab"/>
    <w:next w:val="a"/>
    <w:link w:val="ProposalChar"/>
    <w:qFormat/>
    <w:rsid w:val="00E5513D"/>
    <w:pPr>
      <w:numPr>
        <w:numId w:val="7"/>
      </w:numPr>
      <w:spacing w:after="180"/>
      <w:contextualSpacing w:val="0"/>
    </w:pPr>
    <w:rPr>
      <w:rFonts w:eastAsia="宋体"/>
      <w:b/>
      <w:lang w:val="en-US" w:eastAsia="zh-CN"/>
    </w:rPr>
  </w:style>
  <w:style w:type="character" w:customStyle="1" w:styleId="ProposalChar">
    <w:name w:val="Proposal Char"/>
    <w:basedOn w:val="a0"/>
    <w:link w:val="Proposal"/>
    <w:qFormat/>
    <w:rsid w:val="00E5513D"/>
    <w:rPr>
      <w:rFonts w:ascii="Times New Roman" w:eastAsia="宋体" w:hAnsi="Times New Roman"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15011162">
      <w:bodyDiv w:val="1"/>
      <w:marLeft w:val="0"/>
      <w:marRight w:val="0"/>
      <w:marTop w:val="0"/>
      <w:marBottom w:val="0"/>
      <w:divBdr>
        <w:top w:val="none" w:sz="0" w:space="0" w:color="auto"/>
        <w:left w:val="none" w:sz="0" w:space="0" w:color="auto"/>
        <w:bottom w:val="none" w:sz="0" w:space="0" w:color="auto"/>
        <w:right w:val="none" w:sz="0" w:space="0" w:color="auto"/>
      </w:divBdr>
      <w:divsChild>
        <w:div w:id="194119277">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2730033">
      <w:bodyDiv w:val="1"/>
      <w:marLeft w:val="0"/>
      <w:marRight w:val="0"/>
      <w:marTop w:val="0"/>
      <w:marBottom w:val="0"/>
      <w:divBdr>
        <w:top w:val="none" w:sz="0" w:space="0" w:color="auto"/>
        <w:left w:val="none" w:sz="0" w:space="0" w:color="auto"/>
        <w:bottom w:val="none" w:sz="0" w:space="0" w:color="auto"/>
        <w:right w:val="none" w:sz="0" w:space="0" w:color="auto"/>
      </w:divBdr>
      <w:divsChild>
        <w:div w:id="1554654928">
          <w:marLeft w:val="2606"/>
          <w:marRight w:val="0"/>
          <w:marTop w:val="0"/>
          <w:marBottom w:val="0"/>
          <w:divBdr>
            <w:top w:val="none" w:sz="0" w:space="0" w:color="auto"/>
            <w:left w:val="none" w:sz="0" w:space="0" w:color="auto"/>
            <w:bottom w:val="none" w:sz="0" w:space="0" w:color="auto"/>
            <w:right w:val="none" w:sz="0" w:space="0" w:color="auto"/>
          </w:divBdr>
        </w:div>
      </w:divsChild>
    </w:div>
    <w:div w:id="33623298">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43794595">
      <w:bodyDiv w:val="1"/>
      <w:marLeft w:val="0"/>
      <w:marRight w:val="0"/>
      <w:marTop w:val="0"/>
      <w:marBottom w:val="0"/>
      <w:divBdr>
        <w:top w:val="none" w:sz="0" w:space="0" w:color="auto"/>
        <w:left w:val="none" w:sz="0" w:space="0" w:color="auto"/>
        <w:bottom w:val="none" w:sz="0" w:space="0" w:color="auto"/>
        <w:right w:val="none" w:sz="0" w:space="0" w:color="auto"/>
      </w:divBdr>
      <w:divsChild>
        <w:div w:id="1595045486">
          <w:marLeft w:val="3326"/>
          <w:marRight w:val="0"/>
          <w:marTop w:val="0"/>
          <w:marBottom w:val="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09857097">
      <w:bodyDiv w:val="1"/>
      <w:marLeft w:val="0"/>
      <w:marRight w:val="0"/>
      <w:marTop w:val="0"/>
      <w:marBottom w:val="0"/>
      <w:divBdr>
        <w:top w:val="none" w:sz="0" w:space="0" w:color="auto"/>
        <w:left w:val="none" w:sz="0" w:space="0" w:color="auto"/>
        <w:bottom w:val="none" w:sz="0" w:space="0" w:color="auto"/>
        <w:right w:val="none" w:sz="0" w:space="0" w:color="auto"/>
      </w:divBdr>
      <w:divsChild>
        <w:div w:id="51196628">
          <w:marLeft w:val="332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1047409">
      <w:bodyDiv w:val="1"/>
      <w:marLeft w:val="0"/>
      <w:marRight w:val="0"/>
      <w:marTop w:val="0"/>
      <w:marBottom w:val="0"/>
      <w:divBdr>
        <w:top w:val="none" w:sz="0" w:space="0" w:color="auto"/>
        <w:left w:val="none" w:sz="0" w:space="0" w:color="auto"/>
        <w:bottom w:val="none" w:sz="0" w:space="0" w:color="auto"/>
        <w:right w:val="none" w:sz="0" w:space="0" w:color="auto"/>
      </w:divBdr>
      <w:divsChild>
        <w:div w:id="1874879221">
          <w:marLeft w:val="332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9342999">
      <w:bodyDiv w:val="1"/>
      <w:marLeft w:val="0"/>
      <w:marRight w:val="0"/>
      <w:marTop w:val="0"/>
      <w:marBottom w:val="0"/>
      <w:divBdr>
        <w:top w:val="none" w:sz="0" w:space="0" w:color="auto"/>
        <w:left w:val="none" w:sz="0" w:space="0" w:color="auto"/>
        <w:bottom w:val="none" w:sz="0" w:space="0" w:color="auto"/>
        <w:right w:val="none" w:sz="0" w:space="0" w:color="auto"/>
      </w:divBdr>
      <w:divsChild>
        <w:div w:id="265313864">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195971212">
      <w:bodyDiv w:val="1"/>
      <w:marLeft w:val="0"/>
      <w:marRight w:val="0"/>
      <w:marTop w:val="0"/>
      <w:marBottom w:val="0"/>
      <w:divBdr>
        <w:top w:val="none" w:sz="0" w:space="0" w:color="auto"/>
        <w:left w:val="none" w:sz="0" w:space="0" w:color="auto"/>
        <w:bottom w:val="none" w:sz="0" w:space="0" w:color="auto"/>
        <w:right w:val="none" w:sz="0" w:space="0" w:color="auto"/>
      </w:divBdr>
      <w:divsChild>
        <w:div w:id="778066881">
          <w:marLeft w:val="1886"/>
          <w:marRight w:val="0"/>
          <w:marTop w:val="0"/>
          <w:marBottom w:val="0"/>
          <w:divBdr>
            <w:top w:val="none" w:sz="0" w:space="0" w:color="auto"/>
            <w:left w:val="none" w:sz="0" w:space="0" w:color="auto"/>
            <w:bottom w:val="none" w:sz="0" w:space="0" w:color="auto"/>
            <w:right w:val="none" w:sz="0" w:space="0" w:color="auto"/>
          </w:divBdr>
        </w:div>
      </w:divsChild>
    </w:div>
    <w:div w:id="200244437">
      <w:bodyDiv w:val="1"/>
      <w:marLeft w:val="0"/>
      <w:marRight w:val="0"/>
      <w:marTop w:val="0"/>
      <w:marBottom w:val="0"/>
      <w:divBdr>
        <w:top w:val="none" w:sz="0" w:space="0" w:color="auto"/>
        <w:left w:val="none" w:sz="0" w:space="0" w:color="auto"/>
        <w:bottom w:val="none" w:sz="0" w:space="0" w:color="auto"/>
        <w:right w:val="none" w:sz="0" w:space="0" w:color="auto"/>
      </w:divBdr>
      <w:divsChild>
        <w:div w:id="1899778361">
          <w:marLeft w:val="2606"/>
          <w:marRight w:val="0"/>
          <w:marTop w:val="0"/>
          <w:marBottom w:val="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35437488">
      <w:bodyDiv w:val="1"/>
      <w:marLeft w:val="0"/>
      <w:marRight w:val="0"/>
      <w:marTop w:val="0"/>
      <w:marBottom w:val="0"/>
      <w:divBdr>
        <w:top w:val="none" w:sz="0" w:space="0" w:color="auto"/>
        <w:left w:val="none" w:sz="0" w:space="0" w:color="auto"/>
        <w:bottom w:val="none" w:sz="0" w:space="0" w:color="auto"/>
        <w:right w:val="none" w:sz="0" w:space="0" w:color="auto"/>
      </w:divBdr>
      <w:divsChild>
        <w:div w:id="1658070816">
          <w:marLeft w:val="332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45459809">
      <w:bodyDiv w:val="1"/>
      <w:marLeft w:val="0"/>
      <w:marRight w:val="0"/>
      <w:marTop w:val="0"/>
      <w:marBottom w:val="0"/>
      <w:divBdr>
        <w:top w:val="none" w:sz="0" w:space="0" w:color="auto"/>
        <w:left w:val="none" w:sz="0" w:space="0" w:color="auto"/>
        <w:bottom w:val="none" w:sz="0" w:space="0" w:color="auto"/>
        <w:right w:val="none" w:sz="0" w:space="0" w:color="auto"/>
      </w:divBdr>
      <w:divsChild>
        <w:div w:id="1434941085">
          <w:marLeft w:val="2606"/>
          <w:marRight w:val="0"/>
          <w:marTop w:val="0"/>
          <w:marBottom w:val="0"/>
          <w:divBdr>
            <w:top w:val="none" w:sz="0" w:space="0" w:color="auto"/>
            <w:left w:val="none" w:sz="0" w:space="0" w:color="auto"/>
            <w:bottom w:val="none" w:sz="0" w:space="0" w:color="auto"/>
            <w:right w:val="none" w:sz="0" w:space="0" w:color="auto"/>
          </w:divBdr>
        </w:div>
      </w:divsChild>
    </w:div>
    <w:div w:id="261838477">
      <w:bodyDiv w:val="1"/>
      <w:marLeft w:val="0"/>
      <w:marRight w:val="0"/>
      <w:marTop w:val="0"/>
      <w:marBottom w:val="0"/>
      <w:divBdr>
        <w:top w:val="none" w:sz="0" w:space="0" w:color="auto"/>
        <w:left w:val="none" w:sz="0" w:space="0" w:color="auto"/>
        <w:bottom w:val="none" w:sz="0" w:space="0" w:color="auto"/>
        <w:right w:val="none" w:sz="0" w:space="0" w:color="auto"/>
      </w:divBdr>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18335577">
      <w:bodyDiv w:val="1"/>
      <w:marLeft w:val="0"/>
      <w:marRight w:val="0"/>
      <w:marTop w:val="0"/>
      <w:marBottom w:val="0"/>
      <w:divBdr>
        <w:top w:val="none" w:sz="0" w:space="0" w:color="auto"/>
        <w:left w:val="none" w:sz="0" w:space="0" w:color="auto"/>
        <w:bottom w:val="none" w:sz="0" w:space="0" w:color="auto"/>
        <w:right w:val="none" w:sz="0" w:space="0" w:color="auto"/>
      </w:divBdr>
      <w:divsChild>
        <w:div w:id="881938535">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4272699">
      <w:bodyDiv w:val="1"/>
      <w:marLeft w:val="0"/>
      <w:marRight w:val="0"/>
      <w:marTop w:val="0"/>
      <w:marBottom w:val="0"/>
      <w:divBdr>
        <w:top w:val="none" w:sz="0" w:space="0" w:color="auto"/>
        <w:left w:val="none" w:sz="0" w:space="0" w:color="auto"/>
        <w:bottom w:val="none" w:sz="0" w:space="0" w:color="auto"/>
        <w:right w:val="none" w:sz="0" w:space="0" w:color="auto"/>
      </w:divBdr>
      <w:divsChild>
        <w:div w:id="1992444367">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3125282">
      <w:bodyDiv w:val="1"/>
      <w:marLeft w:val="0"/>
      <w:marRight w:val="0"/>
      <w:marTop w:val="0"/>
      <w:marBottom w:val="0"/>
      <w:divBdr>
        <w:top w:val="none" w:sz="0" w:space="0" w:color="auto"/>
        <w:left w:val="none" w:sz="0" w:space="0" w:color="auto"/>
        <w:bottom w:val="none" w:sz="0" w:space="0" w:color="auto"/>
        <w:right w:val="none" w:sz="0" w:space="0" w:color="auto"/>
      </w:divBdr>
      <w:divsChild>
        <w:div w:id="1971281937">
          <w:marLeft w:val="2606"/>
          <w:marRight w:val="0"/>
          <w:marTop w:val="0"/>
          <w:marBottom w:val="0"/>
          <w:divBdr>
            <w:top w:val="none" w:sz="0" w:space="0" w:color="auto"/>
            <w:left w:val="none" w:sz="0" w:space="0" w:color="auto"/>
            <w:bottom w:val="none" w:sz="0" w:space="0" w:color="auto"/>
            <w:right w:val="none" w:sz="0" w:space="0" w:color="auto"/>
          </w:divBdr>
        </w:div>
      </w:divsChild>
    </w:div>
    <w:div w:id="599337983">
      <w:bodyDiv w:val="1"/>
      <w:marLeft w:val="0"/>
      <w:marRight w:val="0"/>
      <w:marTop w:val="0"/>
      <w:marBottom w:val="0"/>
      <w:divBdr>
        <w:top w:val="none" w:sz="0" w:space="0" w:color="auto"/>
        <w:left w:val="none" w:sz="0" w:space="0" w:color="auto"/>
        <w:bottom w:val="none" w:sz="0" w:space="0" w:color="auto"/>
        <w:right w:val="none" w:sz="0" w:space="0" w:color="auto"/>
      </w:divBdr>
      <w:divsChild>
        <w:div w:id="1555697946">
          <w:marLeft w:val="404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1687528">
      <w:bodyDiv w:val="1"/>
      <w:marLeft w:val="0"/>
      <w:marRight w:val="0"/>
      <w:marTop w:val="0"/>
      <w:marBottom w:val="0"/>
      <w:divBdr>
        <w:top w:val="none" w:sz="0" w:space="0" w:color="auto"/>
        <w:left w:val="none" w:sz="0" w:space="0" w:color="auto"/>
        <w:bottom w:val="none" w:sz="0" w:space="0" w:color="auto"/>
        <w:right w:val="none" w:sz="0" w:space="0" w:color="auto"/>
      </w:divBdr>
      <w:divsChild>
        <w:div w:id="1586037207">
          <w:marLeft w:val="2606"/>
          <w:marRight w:val="0"/>
          <w:marTop w:val="0"/>
          <w:marBottom w:val="0"/>
          <w:divBdr>
            <w:top w:val="none" w:sz="0" w:space="0" w:color="auto"/>
            <w:left w:val="none" w:sz="0" w:space="0" w:color="auto"/>
            <w:bottom w:val="none" w:sz="0" w:space="0" w:color="auto"/>
            <w:right w:val="none" w:sz="0" w:space="0" w:color="auto"/>
          </w:divBdr>
        </w:div>
      </w:divsChild>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3236600">
      <w:bodyDiv w:val="1"/>
      <w:marLeft w:val="0"/>
      <w:marRight w:val="0"/>
      <w:marTop w:val="0"/>
      <w:marBottom w:val="0"/>
      <w:divBdr>
        <w:top w:val="none" w:sz="0" w:space="0" w:color="auto"/>
        <w:left w:val="none" w:sz="0" w:space="0" w:color="auto"/>
        <w:bottom w:val="none" w:sz="0" w:space="0" w:color="auto"/>
        <w:right w:val="none" w:sz="0" w:space="0" w:color="auto"/>
      </w:divBdr>
      <w:divsChild>
        <w:div w:id="1931038640">
          <w:marLeft w:val="3326"/>
          <w:marRight w:val="0"/>
          <w:marTop w:val="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49930258">
      <w:bodyDiv w:val="1"/>
      <w:marLeft w:val="0"/>
      <w:marRight w:val="0"/>
      <w:marTop w:val="0"/>
      <w:marBottom w:val="0"/>
      <w:divBdr>
        <w:top w:val="none" w:sz="0" w:space="0" w:color="auto"/>
        <w:left w:val="none" w:sz="0" w:space="0" w:color="auto"/>
        <w:bottom w:val="none" w:sz="0" w:space="0" w:color="auto"/>
        <w:right w:val="none" w:sz="0" w:space="0" w:color="auto"/>
      </w:divBdr>
      <w:divsChild>
        <w:div w:id="777067443">
          <w:marLeft w:val="3326"/>
          <w:marRight w:val="0"/>
          <w:marTop w:val="0"/>
          <w:marBottom w:val="0"/>
          <w:divBdr>
            <w:top w:val="none" w:sz="0" w:space="0" w:color="auto"/>
            <w:left w:val="none" w:sz="0" w:space="0" w:color="auto"/>
            <w:bottom w:val="none" w:sz="0" w:space="0" w:color="auto"/>
            <w:right w:val="none" w:sz="0" w:space="0" w:color="auto"/>
          </w:divBdr>
        </w:div>
      </w:divsChild>
    </w:div>
    <w:div w:id="753283436">
      <w:bodyDiv w:val="1"/>
      <w:marLeft w:val="0"/>
      <w:marRight w:val="0"/>
      <w:marTop w:val="0"/>
      <w:marBottom w:val="0"/>
      <w:divBdr>
        <w:top w:val="none" w:sz="0" w:space="0" w:color="auto"/>
        <w:left w:val="none" w:sz="0" w:space="0" w:color="auto"/>
        <w:bottom w:val="none" w:sz="0" w:space="0" w:color="auto"/>
        <w:right w:val="none" w:sz="0" w:space="0" w:color="auto"/>
      </w:divBdr>
      <w:divsChild>
        <w:div w:id="2049063778">
          <w:marLeft w:val="2606"/>
          <w:marRight w:val="0"/>
          <w:marTop w:val="0"/>
          <w:marBottom w:val="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684913">
      <w:bodyDiv w:val="1"/>
      <w:marLeft w:val="0"/>
      <w:marRight w:val="0"/>
      <w:marTop w:val="0"/>
      <w:marBottom w:val="0"/>
      <w:divBdr>
        <w:top w:val="none" w:sz="0" w:space="0" w:color="auto"/>
        <w:left w:val="none" w:sz="0" w:space="0" w:color="auto"/>
        <w:bottom w:val="none" w:sz="0" w:space="0" w:color="auto"/>
        <w:right w:val="none" w:sz="0" w:space="0" w:color="auto"/>
      </w:divBdr>
      <w:divsChild>
        <w:div w:id="514540373">
          <w:marLeft w:val="332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8929537">
      <w:bodyDiv w:val="1"/>
      <w:marLeft w:val="0"/>
      <w:marRight w:val="0"/>
      <w:marTop w:val="0"/>
      <w:marBottom w:val="0"/>
      <w:divBdr>
        <w:top w:val="none" w:sz="0" w:space="0" w:color="auto"/>
        <w:left w:val="none" w:sz="0" w:space="0" w:color="auto"/>
        <w:bottom w:val="none" w:sz="0" w:space="0" w:color="auto"/>
        <w:right w:val="none" w:sz="0" w:space="0" w:color="auto"/>
      </w:divBdr>
      <w:divsChild>
        <w:div w:id="645739171">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75967">
      <w:bodyDiv w:val="1"/>
      <w:marLeft w:val="0"/>
      <w:marRight w:val="0"/>
      <w:marTop w:val="0"/>
      <w:marBottom w:val="0"/>
      <w:divBdr>
        <w:top w:val="none" w:sz="0" w:space="0" w:color="auto"/>
        <w:left w:val="none" w:sz="0" w:space="0" w:color="auto"/>
        <w:bottom w:val="none" w:sz="0" w:space="0" w:color="auto"/>
        <w:right w:val="none" w:sz="0" w:space="0" w:color="auto"/>
      </w:divBdr>
      <w:divsChild>
        <w:div w:id="1467043663">
          <w:marLeft w:val="2606"/>
          <w:marRight w:val="0"/>
          <w:marTop w:val="0"/>
          <w:marBottom w:val="0"/>
          <w:divBdr>
            <w:top w:val="none" w:sz="0" w:space="0" w:color="auto"/>
            <w:left w:val="none" w:sz="0" w:space="0" w:color="auto"/>
            <w:bottom w:val="none" w:sz="0" w:space="0" w:color="auto"/>
            <w:right w:val="none" w:sz="0" w:space="0" w:color="auto"/>
          </w:divBdr>
        </w:div>
      </w:divsChild>
    </w:div>
    <w:div w:id="874461169">
      <w:bodyDiv w:val="1"/>
      <w:marLeft w:val="0"/>
      <w:marRight w:val="0"/>
      <w:marTop w:val="0"/>
      <w:marBottom w:val="0"/>
      <w:divBdr>
        <w:top w:val="none" w:sz="0" w:space="0" w:color="auto"/>
        <w:left w:val="none" w:sz="0" w:space="0" w:color="auto"/>
        <w:bottom w:val="none" w:sz="0" w:space="0" w:color="auto"/>
        <w:right w:val="none" w:sz="0" w:space="0" w:color="auto"/>
      </w:divBdr>
      <w:divsChild>
        <w:div w:id="335965199">
          <w:marLeft w:val="3326"/>
          <w:marRight w:val="0"/>
          <w:marTop w:val="0"/>
          <w:marBottom w:val="0"/>
          <w:divBdr>
            <w:top w:val="none" w:sz="0" w:space="0" w:color="auto"/>
            <w:left w:val="none" w:sz="0" w:space="0" w:color="auto"/>
            <w:bottom w:val="none" w:sz="0" w:space="0" w:color="auto"/>
            <w:right w:val="none" w:sz="0" w:space="0" w:color="auto"/>
          </w:divBdr>
        </w:div>
      </w:divsChild>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6571749">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0942237">
      <w:bodyDiv w:val="1"/>
      <w:marLeft w:val="0"/>
      <w:marRight w:val="0"/>
      <w:marTop w:val="0"/>
      <w:marBottom w:val="0"/>
      <w:divBdr>
        <w:top w:val="none" w:sz="0" w:space="0" w:color="auto"/>
        <w:left w:val="none" w:sz="0" w:space="0" w:color="auto"/>
        <w:bottom w:val="none" w:sz="0" w:space="0" w:color="auto"/>
        <w:right w:val="none" w:sz="0" w:space="0" w:color="auto"/>
      </w:divBdr>
      <w:divsChild>
        <w:div w:id="752435683">
          <w:marLeft w:val="3326"/>
          <w:marRight w:val="0"/>
          <w:marTop w:val="0"/>
          <w:marBottom w:val="0"/>
          <w:divBdr>
            <w:top w:val="none" w:sz="0" w:space="0" w:color="auto"/>
            <w:left w:val="none" w:sz="0" w:space="0" w:color="auto"/>
            <w:bottom w:val="none" w:sz="0" w:space="0" w:color="auto"/>
            <w:right w:val="none" w:sz="0" w:space="0" w:color="auto"/>
          </w:divBdr>
        </w:div>
      </w:divsChild>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89405596">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48067841">
      <w:bodyDiv w:val="1"/>
      <w:marLeft w:val="0"/>
      <w:marRight w:val="0"/>
      <w:marTop w:val="0"/>
      <w:marBottom w:val="0"/>
      <w:divBdr>
        <w:top w:val="none" w:sz="0" w:space="0" w:color="auto"/>
        <w:left w:val="none" w:sz="0" w:space="0" w:color="auto"/>
        <w:bottom w:val="none" w:sz="0" w:space="0" w:color="auto"/>
        <w:right w:val="none" w:sz="0" w:space="0" w:color="auto"/>
      </w:divBdr>
      <w:divsChild>
        <w:div w:id="663825076">
          <w:marLeft w:val="2606"/>
          <w:marRight w:val="0"/>
          <w:marTop w:val="0"/>
          <w:marBottom w:val="0"/>
          <w:divBdr>
            <w:top w:val="none" w:sz="0" w:space="0" w:color="auto"/>
            <w:left w:val="none" w:sz="0" w:space="0" w:color="auto"/>
            <w:bottom w:val="none" w:sz="0" w:space="0" w:color="auto"/>
            <w:right w:val="none" w:sz="0" w:space="0" w:color="auto"/>
          </w:divBdr>
        </w:div>
      </w:divsChild>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6508303">
      <w:bodyDiv w:val="1"/>
      <w:marLeft w:val="0"/>
      <w:marRight w:val="0"/>
      <w:marTop w:val="0"/>
      <w:marBottom w:val="0"/>
      <w:divBdr>
        <w:top w:val="none" w:sz="0" w:space="0" w:color="auto"/>
        <w:left w:val="none" w:sz="0" w:space="0" w:color="auto"/>
        <w:bottom w:val="none" w:sz="0" w:space="0" w:color="auto"/>
        <w:right w:val="none" w:sz="0" w:space="0" w:color="auto"/>
      </w:divBdr>
      <w:divsChild>
        <w:div w:id="588391818">
          <w:marLeft w:val="404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088961812">
      <w:bodyDiv w:val="1"/>
      <w:marLeft w:val="0"/>
      <w:marRight w:val="0"/>
      <w:marTop w:val="0"/>
      <w:marBottom w:val="0"/>
      <w:divBdr>
        <w:top w:val="none" w:sz="0" w:space="0" w:color="auto"/>
        <w:left w:val="none" w:sz="0" w:space="0" w:color="auto"/>
        <w:bottom w:val="none" w:sz="0" w:space="0" w:color="auto"/>
        <w:right w:val="none" w:sz="0" w:space="0" w:color="auto"/>
      </w:divBdr>
      <w:divsChild>
        <w:div w:id="462042421">
          <w:marLeft w:val="3326"/>
          <w:marRight w:val="0"/>
          <w:marTop w:val="0"/>
          <w:marBottom w:val="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38378055">
      <w:bodyDiv w:val="1"/>
      <w:marLeft w:val="0"/>
      <w:marRight w:val="0"/>
      <w:marTop w:val="0"/>
      <w:marBottom w:val="0"/>
      <w:divBdr>
        <w:top w:val="none" w:sz="0" w:space="0" w:color="auto"/>
        <w:left w:val="none" w:sz="0" w:space="0" w:color="auto"/>
        <w:bottom w:val="none" w:sz="0" w:space="0" w:color="auto"/>
        <w:right w:val="none" w:sz="0" w:space="0" w:color="auto"/>
      </w:divBdr>
      <w:divsChild>
        <w:div w:id="1571190190">
          <w:marLeft w:val="260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84786052">
      <w:bodyDiv w:val="1"/>
      <w:marLeft w:val="0"/>
      <w:marRight w:val="0"/>
      <w:marTop w:val="0"/>
      <w:marBottom w:val="0"/>
      <w:divBdr>
        <w:top w:val="none" w:sz="0" w:space="0" w:color="auto"/>
        <w:left w:val="none" w:sz="0" w:space="0" w:color="auto"/>
        <w:bottom w:val="none" w:sz="0" w:space="0" w:color="auto"/>
        <w:right w:val="none" w:sz="0" w:space="0" w:color="auto"/>
      </w:divBdr>
      <w:divsChild>
        <w:div w:id="1666008594">
          <w:marLeft w:val="1886"/>
          <w:marRight w:val="0"/>
          <w:marTop w:val="0"/>
          <w:marBottom w:val="0"/>
          <w:divBdr>
            <w:top w:val="none" w:sz="0" w:space="0" w:color="auto"/>
            <w:left w:val="none" w:sz="0" w:space="0" w:color="auto"/>
            <w:bottom w:val="none" w:sz="0" w:space="0" w:color="auto"/>
            <w:right w:val="none" w:sz="0" w:space="0" w:color="auto"/>
          </w:divBdr>
        </w:div>
      </w:divsChild>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192572383">
      <w:bodyDiv w:val="1"/>
      <w:marLeft w:val="0"/>
      <w:marRight w:val="0"/>
      <w:marTop w:val="0"/>
      <w:marBottom w:val="0"/>
      <w:divBdr>
        <w:top w:val="none" w:sz="0" w:space="0" w:color="auto"/>
        <w:left w:val="none" w:sz="0" w:space="0" w:color="auto"/>
        <w:bottom w:val="none" w:sz="0" w:space="0" w:color="auto"/>
        <w:right w:val="none" w:sz="0" w:space="0" w:color="auto"/>
      </w:divBdr>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6163276">
      <w:bodyDiv w:val="1"/>
      <w:marLeft w:val="0"/>
      <w:marRight w:val="0"/>
      <w:marTop w:val="0"/>
      <w:marBottom w:val="0"/>
      <w:divBdr>
        <w:top w:val="none" w:sz="0" w:space="0" w:color="auto"/>
        <w:left w:val="none" w:sz="0" w:space="0" w:color="auto"/>
        <w:bottom w:val="none" w:sz="0" w:space="0" w:color="auto"/>
        <w:right w:val="none" w:sz="0" w:space="0" w:color="auto"/>
      </w:divBdr>
      <w:divsChild>
        <w:div w:id="1355038680">
          <w:marLeft w:val="260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83880149">
      <w:bodyDiv w:val="1"/>
      <w:marLeft w:val="0"/>
      <w:marRight w:val="0"/>
      <w:marTop w:val="0"/>
      <w:marBottom w:val="0"/>
      <w:divBdr>
        <w:top w:val="none" w:sz="0" w:space="0" w:color="auto"/>
        <w:left w:val="none" w:sz="0" w:space="0" w:color="auto"/>
        <w:bottom w:val="none" w:sz="0" w:space="0" w:color="auto"/>
        <w:right w:val="none" w:sz="0" w:space="0" w:color="auto"/>
      </w:divBdr>
      <w:divsChild>
        <w:div w:id="1332298138">
          <w:marLeft w:val="332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4576210">
      <w:bodyDiv w:val="1"/>
      <w:marLeft w:val="0"/>
      <w:marRight w:val="0"/>
      <w:marTop w:val="0"/>
      <w:marBottom w:val="0"/>
      <w:divBdr>
        <w:top w:val="none" w:sz="0" w:space="0" w:color="auto"/>
        <w:left w:val="none" w:sz="0" w:space="0" w:color="auto"/>
        <w:bottom w:val="none" w:sz="0" w:space="0" w:color="auto"/>
        <w:right w:val="none" w:sz="0" w:space="0" w:color="auto"/>
      </w:divBdr>
      <w:divsChild>
        <w:div w:id="566262821">
          <w:marLeft w:val="404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4288329">
      <w:bodyDiv w:val="1"/>
      <w:marLeft w:val="0"/>
      <w:marRight w:val="0"/>
      <w:marTop w:val="0"/>
      <w:marBottom w:val="0"/>
      <w:divBdr>
        <w:top w:val="none" w:sz="0" w:space="0" w:color="auto"/>
        <w:left w:val="none" w:sz="0" w:space="0" w:color="auto"/>
        <w:bottom w:val="none" w:sz="0" w:space="0" w:color="auto"/>
        <w:right w:val="none" w:sz="0" w:space="0" w:color="auto"/>
      </w:divBdr>
      <w:divsChild>
        <w:div w:id="1151944628">
          <w:marLeft w:val="332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9230212">
      <w:bodyDiv w:val="1"/>
      <w:marLeft w:val="0"/>
      <w:marRight w:val="0"/>
      <w:marTop w:val="0"/>
      <w:marBottom w:val="0"/>
      <w:divBdr>
        <w:top w:val="none" w:sz="0" w:space="0" w:color="auto"/>
        <w:left w:val="none" w:sz="0" w:space="0" w:color="auto"/>
        <w:bottom w:val="none" w:sz="0" w:space="0" w:color="auto"/>
        <w:right w:val="none" w:sz="0" w:space="0" w:color="auto"/>
      </w:divBdr>
      <w:divsChild>
        <w:div w:id="1616979863">
          <w:marLeft w:val="404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6942545">
      <w:bodyDiv w:val="1"/>
      <w:marLeft w:val="0"/>
      <w:marRight w:val="0"/>
      <w:marTop w:val="0"/>
      <w:marBottom w:val="0"/>
      <w:divBdr>
        <w:top w:val="none" w:sz="0" w:space="0" w:color="auto"/>
        <w:left w:val="none" w:sz="0" w:space="0" w:color="auto"/>
        <w:bottom w:val="none" w:sz="0" w:space="0" w:color="auto"/>
        <w:right w:val="none" w:sz="0" w:space="0" w:color="auto"/>
      </w:divBdr>
      <w:divsChild>
        <w:div w:id="2010479850">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0322325">
      <w:bodyDiv w:val="1"/>
      <w:marLeft w:val="0"/>
      <w:marRight w:val="0"/>
      <w:marTop w:val="0"/>
      <w:marBottom w:val="0"/>
      <w:divBdr>
        <w:top w:val="none" w:sz="0" w:space="0" w:color="auto"/>
        <w:left w:val="none" w:sz="0" w:space="0" w:color="auto"/>
        <w:bottom w:val="none" w:sz="0" w:space="0" w:color="auto"/>
        <w:right w:val="none" w:sz="0" w:space="0" w:color="auto"/>
      </w:divBdr>
      <w:divsChild>
        <w:div w:id="2098822188">
          <w:marLeft w:val="188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7988727">
      <w:bodyDiv w:val="1"/>
      <w:marLeft w:val="0"/>
      <w:marRight w:val="0"/>
      <w:marTop w:val="0"/>
      <w:marBottom w:val="0"/>
      <w:divBdr>
        <w:top w:val="none" w:sz="0" w:space="0" w:color="auto"/>
        <w:left w:val="none" w:sz="0" w:space="0" w:color="auto"/>
        <w:bottom w:val="none" w:sz="0" w:space="0" w:color="auto"/>
        <w:right w:val="none" w:sz="0" w:space="0" w:color="auto"/>
      </w:divBdr>
      <w:divsChild>
        <w:div w:id="30427160">
          <w:marLeft w:val="2606"/>
          <w:marRight w:val="0"/>
          <w:marTop w:val="0"/>
          <w:marBottom w:val="0"/>
          <w:divBdr>
            <w:top w:val="none" w:sz="0" w:space="0" w:color="auto"/>
            <w:left w:val="none" w:sz="0" w:space="0" w:color="auto"/>
            <w:bottom w:val="none" w:sz="0" w:space="0" w:color="auto"/>
            <w:right w:val="none" w:sz="0" w:space="0" w:color="auto"/>
          </w:divBdr>
        </w:div>
      </w:divsChild>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1844819">
      <w:bodyDiv w:val="1"/>
      <w:marLeft w:val="0"/>
      <w:marRight w:val="0"/>
      <w:marTop w:val="0"/>
      <w:marBottom w:val="0"/>
      <w:divBdr>
        <w:top w:val="none" w:sz="0" w:space="0" w:color="auto"/>
        <w:left w:val="none" w:sz="0" w:space="0" w:color="auto"/>
        <w:bottom w:val="none" w:sz="0" w:space="0" w:color="auto"/>
        <w:right w:val="none" w:sz="0" w:space="0" w:color="auto"/>
      </w:divBdr>
      <w:divsChild>
        <w:div w:id="251161193">
          <w:marLeft w:val="3326"/>
          <w:marRight w:val="0"/>
          <w:marTop w:val="0"/>
          <w:marBottom w:val="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6576473">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6862405">
      <w:bodyDiv w:val="1"/>
      <w:marLeft w:val="0"/>
      <w:marRight w:val="0"/>
      <w:marTop w:val="0"/>
      <w:marBottom w:val="0"/>
      <w:divBdr>
        <w:top w:val="none" w:sz="0" w:space="0" w:color="auto"/>
        <w:left w:val="none" w:sz="0" w:space="0" w:color="auto"/>
        <w:bottom w:val="none" w:sz="0" w:space="0" w:color="auto"/>
        <w:right w:val="none" w:sz="0" w:space="0" w:color="auto"/>
      </w:divBdr>
      <w:divsChild>
        <w:div w:id="1907036027">
          <w:marLeft w:val="3326"/>
          <w:marRight w:val="0"/>
          <w:marTop w:val="0"/>
          <w:marBottom w:val="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540463">
      <w:bodyDiv w:val="1"/>
      <w:marLeft w:val="0"/>
      <w:marRight w:val="0"/>
      <w:marTop w:val="0"/>
      <w:marBottom w:val="0"/>
      <w:divBdr>
        <w:top w:val="none" w:sz="0" w:space="0" w:color="auto"/>
        <w:left w:val="none" w:sz="0" w:space="0" w:color="auto"/>
        <w:bottom w:val="none" w:sz="0" w:space="0" w:color="auto"/>
        <w:right w:val="none" w:sz="0" w:space="0" w:color="auto"/>
      </w:divBdr>
      <w:divsChild>
        <w:div w:id="1955404521">
          <w:marLeft w:val="332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58877109">
      <w:bodyDiv w:val="1"/>
      <w:marLeft w:val="0"/>
      <w:marRight w:val="0"/>
      <w:marTop w:val="0"/>
      <w:marBottom w:val="0"/>
      <w:divBdr>
        <w:top w:val="none" w:sz="0" w:space="0" w:color="auto"/>
        <w:left w:val="none" w:sz="0" w:space="0" w:color="auto"/>
        <w:bottom w:val="none" w:sz="0" w:space="0" w:color="auto"/>
        <w:right w:val="none" w:sz="0" w:space="0" w:color="auto"/>
      </w:divBdr>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6149693">
      <w:bodyDiv w:val="1"/>
      <w:marLeft w:val="0"/>
      <w:marRight w:val="0"/>
      <w:marTop w:val="0"/>
      <w:marBottom w:val="0"/>
      <w:divBdr>
        <w:top w:val="none" w:sz="0" w:space="0" w:color="auto"/>
        <w:left w:val="none" w:sz="0" w:space="0" w:color="auto"/>
        <w:bottom w:val="none" w:sz="0" w:space="0" w:color="auto"/>
        <w:right w:val="none" w:sz="0" w:space="0" w:color="auto"/>
      </w:divBdr>
      <w:divsChild>
        <w:div w:id="92560173">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5136144">
      <w:bodyDiv w:val="1"/>
      <w:marLeft w:val="0"/>
      <w:marRight w:val="0"/>
      <w:marTop w:val="0"/>
      <w:marBottom w:val="0"/>
      <w:divBdr>
        <w:top w:val="none" w:sz="0" w:space="0" w:color="auto"/>
        <w:left w:val="none" w:sz="0" w:space="0" w:color="auto"/>
        <w:bottom w:val="none" w:sz="0" w:space="0" w:color="auto"/>
        <w:right w:val="none" w:sz="0" w:space="0" w:color="auto"/>
      </w:divBdr>
      <w:divsChild>
        <w:div w:id="905644629">
          <w:marLeft w:val="1886"/>
          <w:marRight w:val="0"/>
          <w:marTop w:val="0"/>
          <w:marBottom w:val="0"/>
          <w:divBdr>
            <w:top w:val="none" w:sz="0" w:space="0" w:color="auto"/>
            <w:left w:val="none" w:sz="0" w:space="0" w:color="auto"/>
            <w:bottom w:val="none" w:sz="0" w:space="0" w:color="auto"/>
            <w:right w:val="none" w:sz="0" w:space="0" w:color="auto"/>
          </w:divBdr>
        </w:div>
      </w:divsChild>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6999963">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1467192">
      <w:bodyDiv w:val="1"/>
      <w:marLeft w:val="0"/>
      <w:marRight w:val="0"/>
      <w:marTop w:val="0"/>
      <w:marBottom w:val="0"/>
      <w:divBdr>
        <w:top w:val="none" w:sz="0" w:space="0" w:color="auto"/>
        <w:left w:val="none" w:sz="0" w:space="0" w:color="auto"/>
        <w:bottom w:val="none" w:sz="0" w:space="0" w:color="auto"/>
        <w:right w:val="none" w:sz="0" w:space="0" w:color="auto"/>
      </w:divBdr>
      <w:divsChild>
        <w:div w:id="495071815">
          <w:marLeft w:val="3326"/>
          <w:marRight w:val="0"/>
          <w:marTop w:val="0"/>
          <w:marBottom w:val="0"/>
          <w:divBdr>
            <w:top w:val="none" w:sz="0" w:space="0" w:color="auto"/>
            <w:left w:val="none" w:sz="0" w:space="0" w:color="auto"/>
            <w:bottom w:val="none" w:sz="0" w:space="0" w:color="auto"/>
            <w:right w:val="none" w:sz="0" w:space="0" w:color="auto"/>
          </w:divBdr>
        </w:div>
      </w:divsChild>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6105590">
      <w:bodyDiv w:val="1"/>
      <w:marLeft w:val="0"/>
      <w:marRight w:val="0"/>
      <w:marTop w:val="0"/>
      <w:marBottom w:val="0"/>
      <w:divBdr>
        <w:top w:val="none" w:sz="0" w:space="0" w:color="auto"/>
        <w:left w:val="none" w:sz="0" w:space="0" w:color="auto"/>
        <w:bottom w:val="none" w:sz="0" w:space="0" w:color="auto"/>
        <w:right w:val="none" w:sz="0" w:space="0" w:color="auto"/>
      </w:divBdr>
      <w:divsChild>
        <w:div w:id="1908611300">
          <w:marLeft w:val="3326"/>
          <w:marRight w:val="0"/>
          <w:marTop w:val="0"/>
          <w:marBottom w:val="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56329359">
      <w:bodyDiv w:val="1"/>
      <w:marLeft w:val="0"/>
      <w:marRight w:val="0"/>
      <w:marTop w:val="0"/>
      <w:marBottom w:val="0"/>
      <w:divBdr>
        <w:top w:val="none" w:sz="0" w:space="0" w:color="auto"/>
        <w:left w:val="none" w:sz="0" w:space="0" w:color="auto"/>
        <w:bottom w:val="none" w:sz="0" w:space="0" w:color="auto"/>
        <w:right w:val="none" w:sz="0" w:space="0" w:color="auto"/>
      </w:divBdr>
      <w:divsChild>
        <w:div w:id="745758983">
          <w:marLeft w:val="1886"/>
          <w:marRight w:val="0"/>
          <w:marTop w:val="0"/>
          <w:marBottom w:val="0"/>
          <w:divBdr>
            <w:top w:val="none" w:sz="0" w:space="0" w:color="auto"/>
            <w:left w:val="none" w:sz="0" w:space="0" w:color="auto"/>
            <w:bottom w:val="none" w:sz="0" w:space="0" w:color="auto"/>
            <w:right w:val="none" w:sz="0" w:space="0" w:color="auto"/>
          </w:divBdr>
        </w:div>
        <w:div w:id="1685866227">
          <w:marLeft w:val="260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32818">
      <w:bodyDiv w:val="1"/>
      <w:marLeft w:val="0"/>
      <w:marRight w:val="0"/>
      <w:marTop w:val="0"/>
      <w:marBottom w:val="0"/>
      <w:divBdr>
        <w:top w:val="none" w:sz="0" w:space="0" w:color="auto"/>
        <w:left w:val="none" w:sz="0" w:space="0" w:color="auto"/>
        <w:bottom w:val="none" w:sz="0" w:space="0" w:color="auto"/>
        <w:right w:val="none" w:sz="0" w:space="0" w:color="auto"/>
      </w:divBdr>
      <w:divsChild>
        <w:div w:id="753168452">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3236259">
      <w:bodyDiv w:val="1"/>
      <w:marLeft w:val="0"/>
      <w:marRight w:val="0"/>
      <w:marTop w:val="0"/>
      <w:marBottom w:val="0"/>
      <w:divBdr>
        <w:top w:val="none" w:sz="0" w:space="0" w:color="auto"/>
        <w:left w:val="none" w:sz="0" w:space="0" w:color="auto"/>
        <w:bottom w:val="none" w:sz="0" w:space="0" w:color="auto"/>
        <w:right w:val="none" w:sz="0" w:space="0" w:color="auto"/>
      </w:divBdr>
      <w:divsChild>
        <w:div w:id="1500802386">
          <w:marLeft w:val="2606"/>
          <w:marRight w:val="0"/>
          <w:marTop w:val="0"/>
          <w:marBottom w:val="0"/>
          <w:divBdr>
            <w:top w:val="none" w:sz="0" w:space="0" w:color="auto"/>
            <w:left w:val="none" w:sz="0" w:space="0" w:color="auto"/>
            <w:bottom w:val="none" w:sz="0" w:space="0" w:color="auto"/>
            <w:right w:val="none" w:sz="0" w:space="0" w:color="auto"/>
          </w:divBdr>
        </w:div>
        <w:div w:id="271089014">
          <w:marLeft w:val="3326"/>
          <w:marRight w:val="0"/>
          <w:marTop w:val="0"/>
          <w:marBottom w:val="0"/>
          <w:divBdr>
            <w:top w:val="none" w:sz="0" w:space="0" w:color="auto"/>
            <w:left w:val="none" w:sz="0" w:space="0" w:color="auto"/>
            <w:bottom w:val="none" w:sz="0" w:space="0" w:color="auto"/>
            <w:right w:val="none" w:sz="0" w:space="0" w:color="auto"/>
          </w:divBdr>
        </w:div>
        <w:div w:id="2080395748">
          <w:marLeft w:val="4046"/>
          <w:marRight w:val="0"/>
          <w:marTop w:val="0"/>
          <w:marBottom w:val="0"/>
          <w:divBdr>
            <w:top w:val="none" w:sz="0" w:space="0" w:color="auto"/>
            <w:left w:val="none" w:sz="0" w:space="0" w:color="auto"/>
            <w:bottom w:val="none" w:sz="0" w:space="0" w:color="auto"/>
            <w:right w:val="none" w:sz="0" w:space="0" w:color="auto"/>
          </w:divBdr>
        </w:div>
        <w:div w:id="1013149724">
          <w:marLeft w:val="4046"/>
          <w:marRight w:val="0"/>
          <w:marTop w:val="0"/>
          <w:marBottom w:val="0"/>
          <w:divBdr>
            <w:top w:val="none" w:sz="0" w:space="0" w:color="auto"/>
            <w:left w:val="none" w:sz="0" w:space="0" w:color="auto"/>
            <w:bottom w:val="none" w:sz="0" w:space="0" w:color="auto"/>
            <w:right w:val="none" w:sz="0" w:space="0" w:color="auto"/>
          </w:divBdr>
        </w:div>
      </w:divsChild>
    </w:div>
    <w:div w:id="2030594001">
      <w:bodyDiv w:val="1"/>
      <w:marLeft w:val="0"/>
      <w:marRight w:val="0"/>
      <w:marTop w:val="0"/>
      <w:marBottom w:val="0"/>
      <w:divBdr>
        <w:top w:val="none" w:sz="0" w:space="0" w:color="auto"/>
        <w:left w:val="none" w:sz="0" w:space="0" w:color="auto"/>
        <w:bottom w:val="none" w:sz="0" w:space="0" w:color="auto"/>
        <w:right w:val="none" w:sz="0" w:space="0" w:color="auto"/>
      </w:divBdr>
      <w:divsChild>
        <w:div w:id="1291090675">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10811251">
      <w:bodyDiv w:val="1"/>
      <w:marLeft w:val="0"/>
      <w:marRight w:val="0"/>
      <w:marTop w:val="0"/>
      <w:marBottom w:val="0"/>
      <w:divBdr>
        <w:top w:val="none" w:sz="0" w:space="0" w:color="auto"/>
        <w:left w:val="none" w:sz="0" w:space="0" w:color="auto"/>
        <w:bottom w:val="none" w:sz="0" w:space="0" w:color="auto"/>
        <w:right w:val="none" w:sz="0" w:space="0" w:color="auto"/>
      </w:divBdr>
      <w:divsChild>
        <w:div w:id="428816788">
          <w:marLeft w:val="4046"/>
          <w:marRight w:val="0"/>
          <w:marTop w:val="0"/>
          <w:marBottom w:val="0"/>
          <w:divBdr>
            <w:top w:val="none" w:sz="0" w:space="0" w:color="auto"/>
            <w:left w:val="none" w:sz="0" w:space="0" w:color="auto"/>
            <w:bottom w:val="none" w:sz="0" w:space="0" w:color="auto"/>
            <w:right w:val="none" w:sz="0" w:space="0" w:color="auto"/>
          </w:divBdr>
        </w:div>
      </w:divsChild>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28621699">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 w:id="2146502911">
      <w:bodyDiv w:val="1"/>
      <w:marLeft w:val="0"/>
      <w:marRight w:val="0"/>
      <w:marTop w:val="0"/>
      <w:marBottom w:val="0"/>
      <w:divBdr>
        <w:top w:val="none" w:sz="0" w:space="0" w:color="auto"/>
        <w:left w:val="none" w:sz="0" w:space="0" w:color="auto"/>
        <w:bottom w:val="none" w:sz="0" w:space="0" w:color="auto"/>
        <w:right w:val="none" w:sz="0" w:space="0" w:color="auto"/>
      </w:divBdr>
      <w:divsChild>
        <w:div w:id="1523474699">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3975</Words>
  <Characters>22664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2025-11-08T00:00:00Z</dcterms:created>
  <dcterms:modified xsi:type="dcterms:W3CDTF">2025-11-08T00:00:00Z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